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B1" w:rsidRPr="00261BB1" w:rsidRDefault="004B254A" w:rsidP="00261BB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51"/>
          <w:szCs w:val="51"/>
          <w:lang w:eastAsia="ru-RU"/>
        </w:rPr>
      </w:pPr>
      <w:r w:rsidRPr="00AB062C">
        <w:rPr>
          <w:rFonts w:ascii="Times New Roman" w:eastAsia="Times New Roman" w:hAnsi="Times New Roman" w:cs="Times New Roman"/>
          <w:color w:val="353434"/>
          <w:kern w:val="36"/>
          <w:sz w:val="51"/>
          <w:szCs w:val="51"/>
          <w:lang w:eastAsia="ru-RU"/>
        </w:rPr>
        <w:t>3</w:t>
      </w:r>
      <w:r w:rsidR="00261BB1" w:rsidRPr="00261BB1">
        <w:rPr>
          <w:rFonts w:ascii="Times New Roman" w:eastAsia="Times New Roman" w:hAnsi="Times New Roman" w:cs="Times New Roman"/>
          <w:color w:val="353434"/>
          <w:kern w:val="36"/>
          <w:sz w:val="51"/>
          <w:szCs w:val="51"/>
          <w:lang w:eastAsia="ru-RU"/>
        </w:rPr>
        <w:t xml:space="preserve"> </w:t>
      </w:r>
      <w:r w:rsidR="00C61DC8" w:rsidRPr="00AB062C">
        <w:rPr>
          <w:rFonts w:ascii="Times New Roman" w:eastAsia="Times New Roman" w:hAnsi="Times New Roman" w:cs="Times New Roman"/>
          <w:color w:val="353434"/>
          <w:kern w:val="36"/>
          <w:sz w:val="51"/>
          <w:szCs w:val="51"/>
          <w:lang w:eastAsia="ru-RU"/>
        </w:rPr>
        <w:t xml:space="preserve"> </w:t>
      </w:r>
      <w:proofErr w:type="gramStart"/>
      <w:r w:rsidR="00C61DC8" w:rsidRPr="00AB062C">
        <w:rPr>
          <w:rFonts w:ascii="Times New Roman" w:eastAsia="Times New Roman" w:hAnsi="Times New Roman" w:cs="Times New Roman"/>
          <w:color w:val="353434"/>
          <w:kern w:val="36"/>
          <w:sz w:val="51"/>
          <w:szCs w:val="51"/>
          <w:lang w:eastAsia="ru-RU"/>
        </w:rPr>
        <w:t>бесплатных</w:t>
      </w:r>
      <w:proofErr w:type="gramEnd"/>
      <w:r w:rsidR="00C61DC8" w:rsidRPr="00AB062C">
        <w:rPr>
          <w:rFonts w:ascii="Times New Roman" w:eastAsia="Times New Roman" w:hAnsi="Times New Roman" w:cs="Times New Roman"/>
          <w:color w:val="353434"/>
          <w:kern w:val="36"/>
          <w:sz w:val="51"/>
          <w:szCs w:val="51"/>
          <w:lang w:eastAsia="ru-RU"/>
        </w:rPr>
        <w:t xml:space="preserve"> </w:t>
      </w:r>
      <w:r w:rsidR="001C7DD9">
        <w:rPr>
          <w:rFonts w:ascii="Times New Roman" w:eastAsia="Times New Roman" w:hAnsi="Times New Roman" w:cs="Times New Roman"/>
          <w:color w:val="353434"/>
          <w:kern w:val="36"/>
          <w:sz w:val="51"/>
          <w:szCs w:val="51"/>
          <w:lang w:eastAsia="ru-RU"/>
        </w:rPr>
        <w:t xml:space="preserve">онлайн </w:t>
      </w:r>
      <w:bookmarkStart w:id="0" w:name="_GoBack"/>
      <w:bookmarkEnd w:id="0"/>
      <w:r w:rsidR="00261BB1" w:rsidRPr="00261BB1">
        <w:rPr>
          <w:rFonts w:ascii="Times New Roman" w:eastAsia="Times New Roman" w:hAnsi="Times New Roman" w:cs="Times New Roman"/>
          <w:color w:val="353434"/>
          <w:kern w:val="36"/>
          <w:sz w:val="51"/>
          <w:szCs w:val="51"/>
          <w:lang w:eastAsia="ru-RU"/>
        </w:rPr>
        <w:t>платформ</w:t>
      </w:r>
      <w:r w:rsidRPr="00AB062C">
        <w:rPr>
          <w:rFonts w:ascii="Times New Roman" w:eastAsia="Times New Roman" w:hAnsi="Times New Roman" w:cs="Times New Roman"/>
          <w:color w:val="353434"/>
          <w:kern w:val="36"/>
          <w:sz w:val="51"/>
          <w:szCs w:val="51"/>
          <w:lang w:eastAsia="ru-RU"/>
        </w:rPr>
        <w:t>ы</w:t>
      </w:r>
      <w:r w:rsidR="008F1EB7" w:rsidRPr="00AB062C">
        <w:rPr>
          <w:rFonts w:ascii="Times New Roman" w:eastAsia="Times New Roman" w:hAnsi="Times New Roman" w:cs="Times New Roman"/>
          <w:color w:val="353434"/>
          <w:kern w:val="36"/>
          <w:sz w:val="51"/>
          <w:szCs w:val="51"/>
          <w:lang w:eastAsia="ru-RU"/>
        </w:rPr>
        <w:t xml:space="preserve"> для организации дистанционного обучения</w:t>
      </w:r>
    </w:p>
    <w:p w:rsidR="00261BB1" w:rsidRDefault="00261BB1" w:rsidP="008F1E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6"/>
          <w:szCs w:val="26"/>
          <w:lang w:eastAsia="ru-RU"/>
        </w:rPr>
        <w:drawing>
          <wp:inline distT="0" distB="0" distL="0" distR="0">
            <wp:extent cx="5569152" cy="3268980"/>
            <wp:effectExtent l="0" t="0" r="0" b="7620"/>
            <wp:docPr id="5" name="Рисунок 5" descr="Системы дистанционного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ы дистанционного обуч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87" cy="32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4F" w:rsidRPr="00261BB1" w:rsidRDefault="00DB434F" w:rsidP="00261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261BB1" w:rsidRPr="00261BB1" w:rsidRDefault="00261BB1" w:rsidP="00261BB1">
      <w:p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404040"/>
          <w:sz w:val="26"/>
          <w:szCs w:val="26"/>
          <w:lang w:eastAsia="ru-RU"/>
        </w:rPr>
        <w:drawing>
          <wp:inline distT="0" distB="0" distL="0" distR="0">
            <wp:extent cx="1386840" cy="1249680"/>
            <wp:effectExtent l="0" t="0" r="3810" b="7620"/>
            <wp:docPr id="4" name="Рисунок 4" descr="https://www.eduneo.ru/wp-content/uploads/2017/04/%D0%97%D0%BE%D0%BB%D0%BE%D1%82%D1%83%D1%85%D0%B8%D0%BD%D0%A1%D0%9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neo.ru/wp-content/uploads/2017/04/%D0%97%D0%BE%D0%BB%D0%BE%D1%82%D1%83%D1%85%D0%B8%D0%BD%D0%A1%D0%90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B1" w:rsidRPr="00261BB1" w:rsidRDefault="00261BB1" w:rsidP="00C1647F">
      <w:pPr>
        <w:shd w:val="clear" w:color="auto" w:fill="F7F7F7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261BB1" w:rsidRPr="00261BB1" w:rsidRDefault="00261BB1" w:rsidP="00DB434F">
      <w:pPr>
        <w:shd w:val="clear" w:color="auto" w:fill="F7F7F7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proofErr w:type="spellStart"/>
      <w:proofErr w:type="gramStart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A</w:t>
      </w:r>
      <w:proofErr w:type="gramEnd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втор</w:t>
      </w:r>
      <w:proofErr w:type="spellEnd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 xml:space="preserve"> материала: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 </w:t>
      </w:r>
      <w:hyperlink r:id="rId8" w:history="1">
        <w:r w:rsidRPr="00261BB1">
          <w:rPr>
            <w:rFonts w:ascii="inherit" w:eastAsia="Times New Roman" w:hAnsi="inherit" w:cs="Arial"/>
            <w:color w:val="5E749F"/>
            <w:sz w:val="26"/>
            <w:szCs w:val="26"/>
            <w:u w:val="single"/>
            <w:bdr w:val="none" w:sz="0" w:space="0" w:color="auto" w:frame="1"/>
            <w:lang w:eastAsia="ru-RU"/>
          </w:rPr>
          <w:t>Сергей Золотухин</w:t>
        </w:r>
      </w:hyperlink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 -</w:t>
      </w:r>
      <w:r w:rsidR="00DB434F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канд. </w:t>
      </w:r>
      <w:proofErr w:type="spellStart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пед</w:t>
      </w:r>
      <w:proofErr w:type="spellEnd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. наук, доцент кафедры непрерывного профессионального образования КГУ. Автор массовых онлайн открытых курсов (ИКТ в образовательном процессе).</w:t>
      </w:r>
    </w:p>
    <w:p w:rsidR="00261BB1" w:rsidRPr="00261BB1" w:rsidRDefault="00261BB1" w:rsidP="00DB434F">
      <w:pPr>
        <w:shd w:val="clear" w:color="auto" w:fill="F7F7F7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Эксперт: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 в области информационных технологий и учебного видео</w:t>
      </w:r>
    </w:p>
    <w:p w:rsidR="00261BB1" w:rsidRPr="00261BB1" w:rsidRDefault="00261BB1" w:rsidP="00DB434F">
      <w:pPr>
        <w:shd w:val="clear" w:color="auto" w:fill="F7F7F7"/>
        <w:spacing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Проект автора: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 </w:t>
      </w:r>
      <w:proofErr w:type="spellStart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fldChar w:fldCharType="begin"/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instrText xml:space="preserve"> HYPERLINK "https://www.youtube.com/channel/UC8zCGHolRb6Lk3DcSodfqEA" \t "_blank" </w:instrTex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fldChar w:fldCharType="separate"/>
      </w:r>
      <w:r w:rsidRPr="00261BB1">
        <w:rPr>
          <w:rFonts w:ascii="inherit" w:eastAsia="Times New Roman" w:hAnsi="inherit" w:cs="Arial"/>
          <w:color w:val="5E749F"/>
          <w:sz w:val="26"/>
          <w:szCs w:val="26"/>
          <w:u w:val="single"/>
          <w:bdr w:val="none" w:sz="0" w:space="0" w:color="auto" w:frame="1"/>
          <w:lang w:eastAsia="ru-RU"/>
        </w:rPr>
        <w:t>eLearning</w:t>
      </w:r>
      <w:proofErr w:type="spellEnd"/>
      <w:r w:rsidRPr="00261BB1">
        <w:rPr>
          <w:rFonts w:ascii="inherit" w:eastAsia="Times New Roman" w:hAnsi="inherit" w:cs="Arial"/>
          <w:color w:val="5E749F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261BB1">
        <w:rPr>
          <w:rFonts w:ascii="inherit" w:eastAsia="Times New Roman" w:hAnsi="inherit" w:cs="Arial"/>
          <w:color w:val="5E749F"/>
          <w:sz w:val="26"/>
          <w:szCs w:val="26"/>
          <w:u w:val="single"/>
          <w:bdr w:val="none" w:sz="0" w:space="0" w:color="auto" w:frame="1"/>
          <w:lang w:eastAsia="ru-RU"/>
        </w:rPr>
        <w:t>на</w:t>
      </w:r>
      <w:proofErr w:type="gramEnd"/>
      <w:r w:rsidRPr="00261BB1">
        <w:rPr>
          <w:rFonts w:ascii="inherit" w:eastAsia="Times New Roman" w:hAnsi="inherit" w:cs="Arial"/>
          <w:color w:val="5E749F"/>
          <w:sz w:val="26"/>
          <w:szCs w:val="26"/>
          <w:u w:val="single"/>
          <w:bdr w:val="none" w:sz="0" w:space="0" w:color="auto" w:frame="1"/>
          <w:lang w:eastAsia="ru-RU"/>
        </w:rPr>
        <w:t xml:space="preserve"> отлично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fldChar w:fldCharType="end"/>
      </w:r>
    </w:p>
    <w:p w:rsidR="00261BB1" w:rsidRPr="00261BB1" w:rsidRDefault="00261BB1" w:rsidP="00DB434F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Онлайн-платформы прочно заняли свое место в системе образовании. Сейчас невозможно встретить человека, который ничего не слышал </w:t>
      </w:r>
      <w:proofErr w:type="gramStart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об</w:t>
      </w:r>
      <w:proofErr w:type="gramEnd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дистанционном или открытом образовании. Для одних – это способ изучить что-то новое для себя, даже </w:t>
      </w:r>
      <w:proofErr w:type="gramStart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освоить новую профессию не выходя</w:t>
      </w:r>
      <w:proofErr w:type="gramEnd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. Для других – способ заявить о себе как о преподавателе, найти своих учеников. Давай разберемся в существующих платформах.</w:t>
      </w:r>
    </w:p>
    <w:p w:rsidR="00261BB1" w:rsidRPr="00261BB1" w:rsidRDefault="00261BB1" w:rsidP="00261BB1">
      <w:pPr>
        <w:shd w:val="clear" w:color="auto" w:fill="F8F8F8"/>
        <w:spacing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Важно! Мы рассмотрим только те платформы, на которых любой желающий может САМ создать свой курс. Кроме того, мы уделим внимание бесплатным продуктам или продуктам с бесплатными тарифами.</w:t>
      </w:r>
    </w:p>
    <w:p w:rsidR="00E934C2" w:rsidRDefault="00E934C2" w:rsidP="00E934C2">
      <w:pPr>
        <w:pStyle w:val="a8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E934C2" w:rsidRPr="00E934C2" w:rsidRDefault="00261BB1" w:rsidP="00E934C2">
      <w:pPr>
        <w:pStyle w:val="a8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E934C2">
        <w:rPr>
          <w:rFonts w:ascii="Times New Roman" w:hAnsi="Times New Roman" w:cs="Times New Roman"/>
          <w:b/>
          <w:sz w:val="44"/>
          <w:szCs w:val="44"/>
          <w:lang w:eastAsia="ru-RU"/>
        </w:rPr>
        <w:lastRenderedPageBreak/>
        <w:t>Платформы для некоммерческого использования</w:t>
      </w:r>
    </w:p>
    <w:p w:rsidR="00261BB1" w:rsidRPr="00261BB1" w:rsidRDefault="00C1647F" w:rsidP="00261BB1">
      <w:pPr>
        <w:shd w:val="clear" w:color="auto" w:fill="FFFFFF"/>
        <w:spacing w:after="0" w:afterAutospacing="1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ru-RU"/>
        </w:rPr>
      </w:pPr>
      <w:r w:rsidRPr="00152C0F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Рассмотрим </w:t>
      </w:r>
      <w:r w:rsidR="00261BB1" w:rsidRPr="00152C0F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платформ</w:t>
      </w:r>
      <w:r w:rsidRPr="00152C0F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ы</w:t>
      </w:r>
      <w:r w:rsidR="008F1EB7" w:rsidRPr="00152C0F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и сервисы </w:t>
      </w:r>
      <w:r w:rsidR="00261BB1" w:rsidRPr="00152C0F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для сопровождения педагогического процесса без возможности коммерциализации</w:t>
      </w:r>
      <w:r w:rsidR="00261BB1" w:rsidRPr="00261BB1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. Как правило, они представлены различными системами дистанционного обучения (СДО). Раньше СДО использовали преимущественно образовательные организации. Специалисту-одиночке тяжело было заниматься всеми вопросами (в том числе установкой и поддержкой СДО) сразу. Однако бурное развитие облачных сервисов изменили ситуацию в лучшую сторону. Рассмотрим несколько наиболее известных сервисов</w:t>
      </w:r>
    </w:p>
    <w:p w:rsidR="00261BB1" w:rsidRPr="001C7DD9" w:rsidRDefault="00261BB1" w:rsidP="00152C0F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Roboto Condensed" w:eastAsia="Times New Roman" w:hAnsi="Roboto Condensed" w:cs="Arial"/>
          <w:color w:val="353434"/>
          <w:sz w:val="40"/>
          <w:szCs w:val="40"/>
          <w:lang w:eastAsia="ru-RU"/>
        </w:rPr>
      </w:pPr>
      <w:r w:rsidRPr="001C7DD9">
        <w:rPr>
          <w:rFonts w:ascii="Roboto Condensed" w:eastAsia="Times New Roman" w:hAnsi="Roboto Condensed" w:cs="Arial"/>
          <w:color w:val="353434"/>
          <w:sz w:val="40"/>
          <w:szCs w:val="40"/>
          <w:lang w:eastAsia="ru-RU"/>
        </w:rPr>
        <w:t xml:space="preserve">1. </w:t>
      </w:r>
      <w:r w:rsidRPr="00261BB1">
        <w:rPr>
          <w:rFonts w:ascii="Roboto Condensed" w:eastAsia="Times New Roman" w:hAnsi="Roboto Condensed" w:cs="Arial"/>
          <w:color w:val="353434"/>
          <w:sz w:val="40"/>
          <w:szCs w:val="40"/>
          <w:lang w:val="en-US" w:eastAsia="ru-RU"/>
        </w:rPr>
        <w:t>Google</w:t>
      </w:r>
      <w:r w:rsidRPr="001C7DD9">
        <w:rPr>
          <w:rFonts w:ascii="Roboto Condensed" w:eastAsia="Times New Roman" w:hAnsi="Roboto Condensed" w:cs="Arial"/>
          <w:color w:val="353434"/>
          <w:sz w:val="40"/>
          <w:szCs w:val="40"/>
          <w:lang w:eastAsia="ru-RU"/>
        </w:rPr>
        <w:t xml:space="preserve"> </w:t>
      </w:r>
      <w:r w:rsidRPr="00261BB1">
        <w:rPr>
          <w:rFonts w:ascii="Roboto Condensed" w:eastAsia="Times New Roman" w:hAnsi="Roboto Condensed" w:cs="Arial"/>
          <w:color w:val="353434"/>
          <w:sz w:val="40"/>
          <w:szCs w:val="40"/>
          <w:lang w:val="en-US" w:eastAsia="ru-RU"/>
        </w:rPr>
        <w:t>Classroom</w:t>
      </w:r>
      <w:r w:rsidR="00152C0F" w:rsidRPr="001C7DD9">
        <w:rPr>
          <w:rFonts w:ascii="Roboto Condensed" w:eastAsia="Times New Roman" w:hAnsi="Roboto Condensed" w:cs="Arial"/>
          <w:color w:val="353434"/>
          <w:sz w:val="40"/>
          <w:szCs w:val="40"/>
          <w:lang w:eastAsia="ru-RU"/>
        </w:rPr>
        <w:t xml:space="preserve"> (</w:t>
      </w:r>
      <w:r w:rsidRPr="00261BB1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Ссылка</w:t>
      </w:r>
      <w:r w:rsidRPr="001C7DD9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 xml:space="preserve"> </w:t>
      </w:r>
      <w:r w:rsidRPr="00261BB1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на</w:t>
      </w:r>
      <w:r w:rsidRPr="001C7DD9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 xml:space="preserve"> </w:t>
      </w:r>
      <w:r w:rsidRPr="00261BB1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сервис</w:t>
      </w:r>
      <w:r w:rsidRPr="00261BB1">
        <w:rPr>
          <w:rFonts w:ascii="inherit" w:eastAsia="Times New Roman" w:hAnsi="inherit" w:cs="Arial"/>
          <w:color w:val="404040"/>
          <w:sz w:val="28"/>
          <w:szCs w:val="28"/>
          <w:lang w:val="en-US" w:eastAsia="ru-RU"/>
        </w:rPr>
        <w:t> </w:t>
      </w:r>
      <w:hyperlink r:id="rId9" w:history="1">
        <w:r w:rsidRPr="00152C0F">
          <w:rPr>
            <w:rFonts w:ascii="inherit" w:eastAsia="Times New Roman" w:hAnsi="inherit" w:cs="Arial"/>
            <w:color w:val="5E749F"/>
            <w:sz w:val="28"/>
            <w:szCs w:val="28"/>
            <w:u w:val="single"/>
            <w:bdr w:val="none" w:sz="0" w:space="0" w:color="auto" w:frame="1"/>
            <w:lang w:val="en-US" w:eastAsia="ru-RU"/>
          </w:rPr>
          <w:t>http</w:t>
        </w:r>
        <w:r w:rsidRPr="001C7DD9">
          <w:rPr>
            <w:rFonts w:ascii="inherit" w:eastAsia="Times New Roman" w:hAnsi="inherit" w:cs="Arial"/>
            <w:color w:val="5E749F"/>
            <w:sz w:val="28"/>
            <w:szCs w:val="28"/>
            <w:u w:val="single"/>
            <w:bdr w:val="none" w:sz="0" w:space="0" w:color="auto" w:frame="1"/>
            <w:lang w:eastAsia="ru-RU"/>
          </w:rPr>
          <w:t>://</w:t>
        </w:r>
        <w:r w:rsidRPr="00152C0F">
          <w:rPr>
            <w:rFonts w:ascii="inherit" w:eastAsia="Times New Roman" w:hAnsi="inherit" w:cs="Arial"/>
            <w:color w:val="5E749F"/>
            <w:sz w:val="28"/>
            <w:szCs w:val="28"/>
            <w:u w:val="single"/>
            <w:bdr w:val="none" w:sz="0" w:space="0" w:color="auto" w:frame="1"/>
            <w:lang w:val="en-US" w:eastAsia="ru-RU"/>
          </w:rPr>
          <w:t>classroom</w:t>
        </w:r>
        <w:r w:rsidRPr="001C7DD9">
          <w:rPr>
            <w:rFonts w:ascii="inherit" w:eastAsia="Times New Roman" w:hAnsi="inherit" w:cs="Arial"/>
            <w:color w:val="5E749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152C0F">
          <w:rPr>
            <w:rFonts w:ascii="inherit" w:eastAsia="Times New Roman" w:hAnsi="inherit" w:cs="Arial"/>
            <w:color w:val="5E749F"/>
            <w:sz w:val="28"/>
            <w:szCs w:val="28"/>
            <w:u w:val="single"/>
            <w:bdr w:val="none" w:sz="0" w:space="0" w:color="auto" w:frame="1"/>
            <w:lang w:val="en-US" w:eastAsia="ru-RU"/>
          </w:rPr>
          <w:t>google</w:t>
        </w:r>
        <w:proofErr w:type="spellEnd"/>
        <w:r w:rsidRPr="001C7DD9">
          <w:rPr>
            <w:rFonts w:ascii="inherit" w:eastAsia="Times New Roman" w:hAnsi="inherit" w:cs="Arial"/>
            <w:color w:val="5E749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r w:rsidRPr="00152C0F">
          <w:rPr>
            <w:rFonts w:ascii="inherit" w:eastAsia="Times New Roman" w:hAnsi="inherit" w:cs="Arial"/>
            <w:color w:val="5E749F"/>
            <w:sz w:val="28"/>
            <w:szCs w:val="28"/>
            <w:u w:val="single"/>
            <w:bdr w:val="none" w:sz="0" w:space="0" w:color="auto" w:frame="1"/>
            <w:lang w:val="en-US" w:eastAsia="ru-RU"/>
          </w:rPr>
          <w:t>com</w:t>
        </w:r>
      </w:hyperlink>
      <w:r w:rsidR="00152C0F" w:rsidRPr="001C7DD9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)</w:t>
      </w:r>
    </w:p>
    <w:p w:rsidR="00C1647F" w:rsidRPr="00152C0F" w:rsidRDefault="00261BB1" w:rsidP="00152C0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52C0F">
        <w:rPr>
          <w:rFonts w:ascii="inherit" w:eastAsia="Times New Roman" w:hAnsi="inherit" w:cs="Arial"/>
          <w:noProof/>
          <w:color w:val="5E749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0C8E7CA" wp14:editId="0670E164">
            <wp:extent cx="5494224" cy="1770622"/>
            <wp:effectExtent l="0" t="0" r="0" b="1270"/>
            <wp:docPr id="3" name="Рисунок 3" descr="Google Classroo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Classroo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316" cy="177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C0F" w:rsidRPr="00152C0F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Пример курса в </w:t>
      </w:r>
      <w:proofErr w:type="spellStart"/>
      <w:r w:rsidR="00152C0F" w:rsidRPr="00152C0F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Google</w:t>
      </w:r>
      <w:r w:rsidRPr="00261BB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Classroom</w:t>
      </w:r>
      <w:proofErr w:type="spellEnd"/>
    </w:p>
    <w:p w:rsidR="00152C0F" w:rsidRPr="00261BB1" w:rsidRDefault="00152C0F" w:rsidP="00152C0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261BB1" w:rsidRPr="00261BB1" w:rsidRDefault="00261BB1" w:rsidP="00261BB1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Давным-давно в одной далекой галактике одна известная компания предлагал ряд инструментов для педагогов, использующих ИКТ. Затем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Google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(именно </w:t>
      </w:r>
      <w:proofErr w:type="gram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proofErr w:type="gram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этой компании идет речь) объединила сервисы для образования в один новый, который получил название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Classroom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Мы не случайно уделили немного времени рассмотрению истории этой платформы – именно ее история определяет философию использования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Google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Classroom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61BB1" w:rsidRPr="00261BB1" w:rsidRDefault="00261BB1" w:rsidP="0009734B">
      <w:pPr>
        <w:shd w:val="clear" w:color="auto" w:fill="FFFFFF"/>
        <w:spacing w:after="0" w:afterAutospacing="1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Не так давно подключиться к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Google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Classroom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можно было только образовательной организации. Она должна была иметь аккаунт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Google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for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education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подтвержденный домен. Но с определенного момента</w:t>
      </w:r>
      <w:r w:rsidRPr="00152C0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52C0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Google</w:t>
      </w:r>
      <w:proofErr w:type="spellEnd"/>
      <w:r w:rsidRPr="00152C0F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2C0F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Classroom</w:t>
      </w:r>
      <w:proofErr w:type="spellEnd"/>
      <w:r w:rsidRPr="00261BB1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 отправился в свободное плаванье и </w:t>
      </w:r>
      <w:r w:rsidRPr="00152C0F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доступен теперь для любого желающего, у которого есть аккаунт </w:t>
      </w:r>
      <w:proofErr w:type="spellStart"/>
      <w:r w:rsidRPr="00152C0F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Google</w:t>
      </w:r>
      <w:proofErr w:type="spellEnd"/>
      <w:r w:rsidRPr="00152C0F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.</w:t>
      </w:r>
    </w:p>
    <w:p w:rsidR="00261BB1" w:rsidRPr="00261BB1" w:rsidRDefault="00261BB1" w:rsidP="0009734B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Это отразилась на способах регистрации Класса.</w:t>
      </w:r>
    </w:p>
    <w:p w:rsidR="00261BB1" w:rsidRPr="00261BB1" w:rsidRDefault="00261BB1" w:rsidP="0009734B">
      <w:pPr>
        <w:shd w:val="clear" w:color="auto" w:fill="FFFFFF"/>
        <w:spacing w:after="0" w:afterAutospacing="1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! </w:t>
      </w:r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Образовательной организации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 необходимо регистрироваться через </w:t>
      </w:r>
      <w:proofErr w:type="spellStart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Google</w:t>
      </w:r>
      <w:proofErr w:type="spellEnd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for</w:t>
      </w:r>
      <w:proofErr w:type="spellEnd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education</w:t>
      </w:r>
      <w:proofErr w:type="spellEnd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. После этого администратор создает учетные записи всех пользователей Класса.</w:t>
      </w:r>
    </w:p>
    <w:p w:rsidR="00261BB1" w:rsidRPr="00261BB1" w:rsidRDefault="00261BB1" w:rsidP="0009734B">
      <w:pPr>
        <w:shd w:val="clear" w:color="auto" w:fill="FFFFFF"/>
        <w:spacing w:after="0" w:afterAutospacing="1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lastRenderedPageBreak/>
        <w:t>! </w:t>
      </w:r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 xml:space="preserve">Для регистрации личного </w:t>
      </w:r>
      <w:proofErr w:type="spellStart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Google</w:t>
      </w:r>
      <w:proofErr w:type="spellEnd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Classroom</w:t>
      </w:r>
      <w:proofErr w:type="spellEnd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 достаточно перейти по адресу </w:t>
      </w:r>
      <w:hyperlink r:id="rId12" w:history="1">
        <w:r w:rsidRPr="00261BB1">
          <w:rPr>
            <w:rFonts w:ascii="inherit" w:eastAsia="Times New Roman" w:hAnsi="inherit" w:cs="Arial"/>
            <w:color w:val="5E749F"/>
            <w:sz w:val="26"/>
            <w:szCs w:val="26"/>
            <w:u w:val="single"/>
            <w:bdr w:val="none" w:sz="0" w:space="0" w:color="auto" w:frame="1"/>
            <w:lang w:eastAsia="ru-RU"/>
          </w:rPr>
          <w:t>http://classroom.google.com</w:t>
        </w:r>
      </w:hyperlink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.  </w:t>
      </w:r>
      <w:proofErr w:type="gramStart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Регистрировать</w:t>
      </w:r>
      <w:proofErr w:type="gramEnd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таким образом Класс для своей образовательной организации нельзя.</w:t>
      </w:r>
    </w:p>
    <w:p w:rsidR="00261BB1" w:rsidRPr="00261BB1" w:rsidRDefault="00261BB1" w:rsidP="0009734B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Посмотрим на систему изнутри. Первое, что обращает на себя внимание – </w:t>
      </w:r>
      <w:proofErr w:type="spellStart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Google</w:t>
      </w:r>
      <w:proofErr w:type="spellEnd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Classroom</w:t>
      </w:r>
      <w:proofErr w:type="spellEnd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не обычная система дистанционного обучения. В ней достаточно мало инструментов. Повторимся, она «выросла» из сервисов </w:t>
      </w:r>
      <w:proofErr w:type="spellStart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Google</w:t>
      </w:r>
      <w:proofErr w:type="spellEnd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для образования, так что придется по вкусу всем любителям сервисов этой компании.</w:t>
      </w:r>
    </w:p>
    <w:p w:rsidR="00261BB1" w:rsidRPr="00261BB1" w:rsidRDefault="00261BB1" w:rsidP="00261BB1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 xml:space="preserve">Плюсы </w:t>
      </w:r>
      <w:proofErr w:type="spellStart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Google</w:t>
      </w:r>
      <w:proofErr w:type="spellEnd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Classroom</w:t>
      </w:r>
      <w:proofErr w:type="spellEnd"/>
    </w:p>
    <w:p w:rsidR="00261BB1" w:rsidRPr="00261BB1" w:rsidRDefault="00261BB1" w:rsidP="00261BB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Русский интерфейс</w:t>
      </w:r>
    </w:p>
    <w:p w:rsidR="00261BB1" w:rsidRPr="00261BB1" w:rsidRDefault="00261BB1" w:rsidP="00261BB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Бесплатная</w:t>
      </w:r>
    </w:p>
    <w:p w:rsidR="00261BB1" w:rsidRPr="00261BB1" w:rsidRDefault="00261BB1" w:rsidP="00261BB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Хорошо узнаваемый бренд</w:t>
      </w:r>
    </w:p>
    <w:p w:rsidR="00261BB1" w:rsidRPr="00261BB1" w:rsidRDefault="00261BB1" w:rsidP="00261BB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Подходит именно для образовательной организации/педагогов</w:t>
      </w:r>
    </w:p>
    <w:p w:rsidR="00261BB1" w:rsidRPr="00261BB1" w:rsidRDefault="00261BB1" w:rsidP="00261BB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Хорошо представлены традиционные функции (публикация теоретического материала, заданий, общение)</w:t>
      </w:r>
    </w:p>
    <w:p w:rsidR="00261BB1" w:rsidRPr="00261BB1" w:rsidRDefault="00261BB1" w:rsidP="00261BB1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Минусы</w:t>
      </w:r>
    </w:p>
    <w:p w:rsidR="00261BB1" w:rsidRPr="00261BB1" w:rsidRDefault="00261BB1" w:rsidP="00261B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Инструментов мало</w:t>
      </w:r>
    </w:p>
    <w:p w:rsidR="00261BB1" w:rsidRPr="00261BB1" w:rsidRDefault="00261BB1" w:rsidP="00261B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Неудобные ссылки на Класс</w:t>
      </w:r>
    </w:p>
    <w:p w:rsidR="00261BB1" w:rsidRPr="00261BB1" w:rsidRDefault="00261BB1" w:rsidP="00261B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Пользователям обязательно нужно иметь аккаунт </w:t>
      </w:r>
      <w:proofErr w:type="spellStart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Google</w:t>
      </w:r>
      <w:proofErr w:type="spellEnd"/>
    </w:p>
    <w:p w:rsidR="00261BB1" w:rsidRPr="00261BB1" w:rsidRDefault="00261BB1" w:rsidP="00261B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Нет тестов</w:t>
      </w:r>
    </w:p>
    <w:p w:rsidR="00261BB1" w:rsidRPr="00261BB1" w:rsidRDefault="00261BB1" w:rsidP="00261B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Последнее является проблемой отчасти, т.к. можно использовать </w:t>
      </w:r>
      <w:proofErr w:type="spellStart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Google</w:t>
      </w:r>
      <w:proofErr w:type="spellEnd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формы для создания тестового контроля.</w:t>
      </w:r>
    </w:p>
    <w:p w:rsidR="00261BB1" w:rsidRPr="00261BB1" w:rsidRDefault="00261BB1" w:rsidP="00261BB1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! Основная «фишка»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 – Лента совместной работы. </w:t>
      </w:r>
      <w:proofErr w:type="spellStart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Google</w:t>
      </w:r>
      <w:proofErr w:type="spellEnd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Classroom</w:t>
      </w:r>
      <w:proofErr w:type="spellEnd"/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следует рассматривать именно как среду для совместной деятельности.</w:t>
      </w:r>
    </w:p>
    <w:p w:rsidR="00261BB1" w:rsidRPr="00261BB1" w:rsidRDefault="00261BB1" w:rsidP="00152C0F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Roboto Condensed" w:eastAsia="Times New Roman" w:hAnsi="Roboto Condensed" w:cs="Arial"/>
          <w:color w:val="353434"/>
          <w:sz w:val="40"/>
          <w:szCs w:val="40"/>
          <w:lang w:eastAsia="ru-RU"/>
        </w:rPr>
      </w:pPr>
      <w:r w:rsidRPr="00261BB1">
        <w:rPr>
          <w:rFonts w:ascii="Roboto Condensed" w:eastAsia="Times New Roman" w:hAnsi="Roboto Condensed" w:cs="Arial"/>
          <w:color w:val="353434"/>
          <w:sz w:val="40"/>
          <w:szCs w:val="40"/>
          <w:lang w:eastAsia="ru-RU"/>
        </w:rPr>
        <w:t xml:space="preserve">2. </w:t>
      </w:r>
      <w:r w:rsidRPr="00261BB1">
        <w:rPr>
          <w:rFonts w:ascii="Roboto Condensed" w:eastAsia="Times New Roman" w:hAnsi="Roboto Condensed" w:cs="Arial"/>
          <w:color w:val="353434"/>
          <w:sz w:val="40"/>
          <w:szCs w:val="40"/>
          <w:lang w:val="en-US" w:eastAsia="ru-RU"/>
        </w:rPr>
        <w:t>Moodle</w:t>
      </w:r>
      <w:r w:rsidRPr="00261BB1">
        <w:rPr>
          <w:rFonts w:ascii="Roboto Condensed" w:eastAsia="Times New Roman" w:hAnsi="Roboto Condensed" w:cs="Arial"/>
          <w:color w:val="353434"/>
          <w:sz w:val="40"/>
          <w:szCs w:val="40"/>
          <w:lang w:eastAsia="ru-RU"/>
        </w:rPr>
        <w:t xml:space="preserve"> и </w:t>
      </w:r>
      <w:proofErr w:type="spellStart"/>
      <w:r w:rsidRPr="00261BB1">
        <w:rPr>
          <w:rFonts w:ascii="Roboto Condensed" w:eastAsia="Times New Roman" w:hAnsi="Roboto Condensed" w:cs="Arial"/>
          <w:color w:val="353434"/>
          <w:sz w:val="40"/>
          <w:szCs w:val="40"/>
          <w:lang w:val="en-US" w:eastAsia="ru-RU"/>
        </w:rPr>
        <w:t>MoodleCloud</w:t>
      </w:r>
      <w:proofErr w:type="spellEnd"/>
      <w:r w:rsidR="00152C0F">
        <w:rPr>
          <w:rFonts w:ascii="Roboto Condensed" w:eastAsia="Times New Roman" w:hAnsi="Roboto Condensed" w:cs="Arial"/>
          <w:color w:val="353434"/>
          <w:sz w:val="40"/>
          <w:szCs w:val="40"/>
          <w:lang w:eastAsia="ru-RU"/>
        </w:rPr>
        <w:t xml:space="preserve"> (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Ссылка на сервис </w:t>
      </w:r>
      <w:hyperlink r:id="rId13" w:history="1">
        <w:r w:rsidRPr="00261BB1">
          <w:rPr>
            <w:rFonts w:ascii="inherit" w:eastAsia="Times New Roman" w:hAnsi="inherit" w:cs="Arial"/>
            <w:color w:val="5E749F"/>
            <w:sz w:val="26"/>
            <w:szCs w:val="26"/>
            <w:u w:val="single"/>
            <w:bdr w:val="none" w:sz="0" w:space="0" w:color="auto" w:frame="1"/>
            <w:lang w:eastAsia="ru-RU"/>
          </w:rPr>
          <w:t>http://moodlecloud.com </w:t>
        </w:r>
      </w:hyperlink>
      <w:r w:rsidR="00152C0F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)</w:t>
      </w:r>
    </w:p>
    <w:p w:rsidR="00261BB1" w:rsidRDefault="00261BB1" w:rsidP="00097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5E749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5532120" cy="2209294"/>
            <wp:effectExtent l="0" t="0" r="0" b="635"/>
            <wp:docPr id="2" name="Рисунок 2" descr="Moodleclou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odleclou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82" cy="220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61BB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MoodleCloud</w:t>
      </w:r>
      <w:proofErr w:type="spellEnd"/>
    </w:p>
    <w:p w:rsidR="00C1647F" w:rsidRPr="00261BB1" w:rsidRDefault="00C1647F" w:rsidP="00097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261BB1" w:rsidRPr="00261BB1" w:rsidRDefault="00261BB1" w:rsidP="0009734B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Как видно из названия, это что-то, имеющее отношение к системе дистанционного обучения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Moodle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61BB1" w:rsidRPr="00261BB1" w:rsidRDefault="00261BB1" w:rsidP="0009734B">
      <w:pPr>
        <w:shd w:val="clear" w:color="auto" w:fill="FFFFFF"/>
        <w:spacing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152C0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Moodle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– это известная платформа, ее с удовольствием используют в университетах и школах по всему миру. </w:t>
      </w:r>
    </w:p>
    <w:p w:rsidR="00261BB1" w:rsidRPr="00261BB1" w:rsidRDefault="00261BB1" w:rsidP="0009734B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52C0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Плюсы </w:t>
      </w:r>
      <w:proofErr w:type="spellStart"/>
      <w:r w:rsidRPr="00152C0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Moodle</w:t>
      </w:r>
      <w:proofErr w:type="spellEnd"/>
      <w:r w:rsidRPr="00152C0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:</w:t>
      </w:r>
    </w:p>
    <w:p w:rsidR="00261BB1" w:rsidRPr="00261BB1" w:rsidRDefault="00261BB1" w:rsidP="0009734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Большое количество учебных элементов</w:t>
      </w:r>
    </w:p>
    <w:p w:rsidR="00261BB1" w:rsidRPr="00261BB1" w:rsidRDefault="00261BB1" w:rsidP="0009734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Поддерживает дифференцированное обучение</w:t>
      </w:r>
    </w:p>
    <w:p w:rsidR="00261BB1" w:rsidRPr="00261BB1" w:rsidRDefault="00261BB1" w:rsidP="0009734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Поддерживает разнообразные педагогические сценарии</w:t>
      </w:r>
    </w:p>
    <w:p w:rsidR="00261BB1" w:rsidRPr="00261BB1" w:rsidRDefault="00261BB1" w:rsidP="0009734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Визуализированное отслеживание выполнения учебного материала</w:t>
      </w:r>
    </w:p>
    <w:p w:rsidR="00C1647F" w:rsidRPr="00152C0F" w:rsidRDefault="00261BB1" w:rsidP="0009734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Разнообразные</w:t>
      </w:r>
      <w:proofErr w:type="gram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плагины, расширяющие базовый функционал</w:t>
      </w:r>
    </w:p>
    <w:p w:rsidR="00261BB1" w:rsidRPr="00261BB1" w:rsidRDefault="00261BB1" w:rsidP="0009734B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52C0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Минусы:</w:t>
      </w:r>
    </w:p>
    <w:p w:rsidR="00261BB1" w:rsidRPr="00261BB1" w:rsidRDefault="00261BB1" w:rsidP="0009734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сложна для изучения</w:t>
      </w:r>
    </w:p>
    <w:p w:rsidR="00261BB1" w:rsidRPr="00261BB1" w:rsidRDefault="00261BB1" w:rsidP="0009734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Высокие системные требования</w:t>
      </w:r>
    </w:p>
    <w:p w:rsidR="00261BB1" w:rsidRPr="00261BB1" w:rsidRDefault="00261BB1" w:rsidP="0009734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52C0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Самый главный минус</w:t>
      </w: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– 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Moodle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нужно устанавливать на сервере и для некоторых это может быть непреодолимой проблемой. Так-то и придет на помощь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MoodleCloud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облачный сервис с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Moodle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61BB1" w:rsidRPr="00261BB1" w:rsidRDefault="00261BB1" w:rsidP="0009734B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52C0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Плюсы </w:t>
      </w:r>
      <w:proofErr w:type="spellStart"/>
      <w:r w:rsidRPr="00152C0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MoodleCloud</w:t>
      </w:r>
      <w:proofErr w:type="spellEnd"/>
    </w:p>
    <w:p w:rsidR="00261BB1" w:rsidRPr="00261BB1" w:rsidRDefault="00261BB1" w:rsidP="0009734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Не надо ничего устанавливать. Вы получаете могучий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Moodle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 несколько минут</w:t>
      </w:r>
    </w:p>
    <w:p w:rsidR="00261BB1" w:rsidRPr="00261BB1" w:rsidRDefault="00261BB1" w:rsidP="0009734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Есть бесплатный тариф</w:t>
      </w:r>
    </w:p>
    <w:p w:rsidR="00261BB1" w:rsidRPr="00261BB1" w:rsidRDefault="00261BB1" w:rsidP="0009734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Есть русский язык</w:t>
      </w:r>
    </w:p>
    <w:p w:rsidR="00261BB1" w:rsidRPr="00261BB1" w:rsidRDefault="00261BB1" w:rsidP="0009734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Есть плагин видеоконференции</w:t>
      </w:r>
    </w:p>
    <w:p w:rsidR="00261BB1" w:rsidRPr="00261BB1" w:rsidRDefault="00261BB1" w:rsidP="0009734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Автоматическое обновление до новой версии (мелочь, а приятно)</w:t>
      </w:r>
    </w:p>
    <w:p w:rsidR="00261BB1" w:rsidRPr="00261BB1" w:rsidRDefault="00261BB1" w:rsidP="0009734B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52C0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Минусы (бесплатного тарифа)</w:t>
      </w:r>
    </w:p>
    <w:p w:rsidR="00261BB1" w:rsidRPr="00261BB1" w:rsidRDefault="00261BB1" w:rsidP="0009734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Домен третьего уровня mylittlesdo.moodlecloud.com</w:t>
      </w:r>
    </w:p>
    <w:p w:rsidR="00261BB1" w:rsidRPr="00261BB1" w:rsidRDefault="00261BB1" w:rsidP="0009734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Бесплатный тариф ограничен 50-тью регистрациями</w:t>
      </w:r>
    </w:p>
    <w:p w:rsidR="00261BB1" w:rsidRPr="00261BB1" w:rsidRDefault="00261BB1" w:rsidP="0009734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возможности установить свои модули</w:t>
      </w:r>
    </w:p>
    <w:p w:rsidR="00261BB1" w:rsidRPr="00261BB1" w:rsidRDefault="00261BB1" w:rsidP="0009734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Есть реклама</w:t>
      </w:r>
    </w:p>
    <w:p w:rsidR="00261BB1" w:rsidRPr="00261BB1" w:rsidRDefault="00261BB1" w:rsidP="00261BB1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ru-RU"/>
        </w:rPr>
      </w:pPr>
      <w:r w:rsidRPr="00152C0F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! Основная «фишка»</w:t>
      </w:r>
      <w:r w:rsidRPr="00261BB1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 xml:space="preserve"> – Облачный сервис от головного офиса </w:t>
      </w:r>
      <w:proofErr w:type="spellStart"/>
      <w:r w:rsidRPr="00261BB1">
        <w:rPr>
          <w:rFonts w:ascii="inherit" w:eastAsia="Times New Roman" w:hAnsi="inherit" w:cs="Arial"/>
          <w:color w:val="404040"/>
          <w:sz w:val="28"/>
          <w:szCs w:val="28"/>
          <w:lang w:eastAsia="ru-RU"/>
        </w:rPr>
        <w:t>Moodle</w:t>
      </w:r>
      <w:proofErr w:type="spellEnd"/>
    </w:p>
    <w:p w:rsidR="00261BB1" w:rsidRPr="00261BB1" w:rsidRDefault="00261BB1" w:rsidP="00152C0F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Roboto Condensed" w:eastAsia="Times New Roman" w:hAnsi="Roboto Condensed" w:cs="Arial"/>
          <w:color w:val="353434"/>
          <w:sz w:val="45"/>
          <w:szCs w:val="45"/>
          <w:lang w:val="en-US" w:eastAsia="ru-RU"/>
        </w:rPr>
      </w:pPr>
      <w:r w:rsidRPr="00261BB1">
        <w:rPr>
          <w:rFonts w:ascii="Roboto Condensed" w:eastAsia="Times New Roman" w:hAnsi="Roboto Condensed" w:cs="Arial"/>
          <w:color w:val="353434"/>
          <w:sz w:val="40"/>
          <w:szCs w:val="40"/>
          <w:lang w:val="en-US" w:eastAsia="ru-RU"/>
        </w:rPr>
        <w:t>3. Online Test Pad</w:t>
      </w:r>
      <w:r w:rsidR="00152C0F" w:rsidRPr="00152C0F">
        <w:rPr>
          <w:rFonts w:ascii="Roboto Condensed" w:eastAsia="Times New Roman" w:hAnsi="Roboto Condensed" w:cs="Arial"/>
          <w:color w:val="353434"/>
          <w:sz w:val="45"/>
          <w:szCs w:val="45"/>
          <w:lang w:val="en-US" w:eastAsia="ru-RU"/>
        </w:rPr>
        <w:t xml:space="preserve"> </w:t>
      </w:r>
      <w:r w:rsidR="00152C0F" w:rsidRPr="00152C0F">
        <w:rPr>
          <w:rFonts w:ascii="Roboto Condensed" w:eastAsia="Times New Roman" w:hAnsi="Roboto Condensed" w:cs="Arial"/>
          <w:color w:val="353434"/>
          <w:sz w:val="28"/>
          <w:szCs w:val="28"/>
          <w:lang w:val="en-US" w:eastAsia="ru-RU"/>
        </w:rPr>
        <w:t>(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Ссылка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val="en-US" w:eastAsia="ru-RU"/>
        </w:rPr>
        <w:t xml:space="preserve"> 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на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val="en-US" w:eastAsia="ru-RU"/>
        </w:rPr>
        <w:t xml:space="preserve"> 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сервис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val="en-US" w:eastAsia="ru-RU"/>
        </w:rPr>
        <w:t> </w:t>
      </w:r>
      <w:hyperlink r:id="rId16" w:history="1">
        <w:r w:rsidRPr="00261BB1">
          <w:rPr>
            <w:rFonts w:ascii="inherit" w:eastAsia="Times New Roman" w:hAnsi="inherit" w:cs="Arial"/>
            <w:color w:val="5E749F"/>
            <w:sz w:val="26"/>
            <w:szCs w:val="26"/>
            <w:u w:val="single"/>
            <w:bdr w:val="none" w:sz="0" w:space="0" w:color="auto" w:frame="1"/>
            <w:lang w:val="en-US" w:eastAsia="ru-RU"/>
          </w:rPr>
          <w:t>http://onlinetestpad.com </w:t>
        </w:r>
      </w:hyperlink>
      <w:r w:rsidR="00152C0F" w:rsidRPr="00152C0F">
        <w:rPr>
          <w:rFonts w:ascii="inherit" w:eastAsia="Times New Roman" w:hAnsi="inherit" w:cs="Arial"/>
          <w:color w:val="404040"/>
          <w:sz w:val="26"/>
          <w:szCs w:val="26"/>
          <w:lang w:val="en-US" w:eastAsia="ru-RU"/>
        </w:rPr>
        <w:t>)</w:t>
      </w:r>
    </w:p>
    <w:p w:rsidR="00152C0F" w:rsidRDefault="00261BB1" w:rsidP="002767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5E749F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945768" cy="2811780"/>
            <wp:effectExtent l="0" t="0" r="7620" b="7620"/>
            <wp:docPr id="1" name="Рисунок 1" descr="https://www.eduneo.ru/wp-content/uploads/2019/11/%D0%9E%D0%BD%D0%BB%D0%B0%D0%B9%D0%BD%D0%A2%D0%B5%D1%81%D1%82%D0%9F%D0%B0%D0%B4-1024x58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neo.ru/wp-content/uploads/2019/11/%D0%9E%D0%BD%D0%BB%D0%B0%D0%B9%D0%BD%D0%A2%D0%B5%D1%81%D1%82%D0%9F%D0%B0%D0%B4-1024x582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042" cy="281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B1" w:rsidRDefault="00261BB1" w:rsidP="004B2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261BB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Online</w:t>
      </w:r>
      <w:proofErr w:type="spellEnd"/>
      <w:r w:rsidRPr="00261BB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</w:t>
      </w:r>
      <w:proofErr w:type="spellStart"/>
      <w:r w:rsidRPr="00261BB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Test</w:t>
      </w:r>
      <w:proofErr w:type="spellEnd"/>
      <w:r w:rsidRPr="00261BB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</w:t>
      </w:r>
      <w:proofErr w:type="spellStart"/>
      <w:r w:rsidRPr="00261BB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Pad</w:t>
      </w:r>
      <w:proofErr w:type="spellEnd"/>
    </w:p>
    <w:p w:rsidR="00DA3FD8" w:rsidRPr="00261BB1" w:rsidRDefault="00DA3FD8" w:rsidP="004B2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61BB1" w:rsidRPr="00261BB1" w:rsidRDefault="00261BB1" w:rsidP="004B254A">
      <w:pPr>
        <w:shd w:val="clear" w:color="auto" w:fill="FFFFFF"/>
        <w:spacing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4B25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OnlineTestPad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– хорошо известный (и хорошо зарекомендовавший себя) </w:t>
      </w:r>
      <w:r w:rsidRPr="004B25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сервис для организации и проведения тестирования</w:t>
      </w: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61BB1" w:rsidRPr="00261BB1" w:rsidRDefault="00261BB1" w:rsidP="004B254A">
      <w:pPr>
        <w:shd w:val="clear" w:color="auto" w:fill="FFFFFF"/>
        <w:spacing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Разработчики сервиса не </w:t>
      </w:r>
      <w:proofErr w:type="gram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сидят</w:t>
      </w:r>
      <w:proofErr w:type="gram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сложа руки и недавно представили ряд новых инструментов, среди которых оказалась и система дистанционного обучения. </w:t>
      </w:r>
      <w:proofErr w:type="spellStart"/>
      <w:r w:rsidRPr="004B25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OnlineTestPad</w:t>
      </w:r>
      <w:proofErr w:type="spellEnd"/>
      <w:r w:rsidRPr="004B25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теперь еще и СДО!</w:t>
      </w: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Конечно, и раньше существовал личный кабинет для управления пользователями. И без него можно было добавлять ссылки на учебные материалы и таким образом обойтись без дополнительных сайтов. Однако на сегодняшний день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OnlineTestPad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является более-менее сформированной площадкой для создания и реализации </w:t>
      </w:r>
      <w:proofErr w:type="gram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собственных</w:t>
      </w:r>
      <w:proofErr w:type="gram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онлайн-курсов. Этому способствуют и ряд новых дополнительных инструментов, таких как комплексные задания.</w:t>
      </w:r>
    </w:p>
    <w:p w:rsidR="00261BB1" w:rsidRPr="00261BB1" w:rsidRDefault="00261BB1" w:rsidP="004B254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сервисе присутствует как возможность </w:t>
      </w:r>
      <w:proofErr w:type="spellStart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саморегистрации</w:t>
      </w:r>
      <w:proofErr w:type="spellEnd"/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пользователей, так и ручная регистрация, а также регистрация путем импорта из файла (шаблон такого файла представлен на сервисе)</w:t>
      </w:r>
    </w:p>
    <w:p w:rsidR="00261BB1" w:rsidRPr="00261BB1" w:rsidRDefault="00261BB1" w:rsidP="00261BB1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FB077F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 xml:space="preserve">Плюсы СДО </w:t>
      </w:r>
      <w:proofErr w:type="spellStart"/>
      <w:r w:rsidRPr="00FB077F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OnlineTestPad</w:t>
      </w:r>
      <w:proofErr w:type="spellEnd"/>
    </w:p>
    <w:p w:rsidR="00261BB1" w:rsidRPr="00261BB1" w:rsidRDefault="00261BB1" w:rsidP="00261BB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Бесплатно</w:t>
      </w:r>
    </w:p>
    <w:p w:rsidR="00261BB1" w:rsidRPr="00261BB1" w:rsidRDefault="00261BB1" w:rsidP="00261BB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надо ничего устанавливать</w:t>
      </w:r>
    </w:p>
    <w:p w:rsidR="00261BB1" w:rsidRPr="00261BB1" w:rsidRDefault="00261BB1" w:rsidP="00261BB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Можно добавлять дополнительные материалы (текст, видео)</w:t>
      </w:r>
    </w:p>
    <w:p w:rsidR="00261BB1" w:rsidRPr="00261BB1" w:rsidRDefault="00261BB1" w:rsidP="00261BB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Мощное тестирование</w:t>
      </w:r>
    </w:p>
    <w:p w:rsidR="00152C0F" w:rsidRPr="00FB077F" w:rsidRDefault="00261BB1" w:rsidP="00261BB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61BB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Ряд других полезных инструментов</w:t>
      </w:r>
    </w:p>
    <w:p w:rsidR="00261BB1" w:rsidRPr="00FB077F" w:rsidRDefault="00261BB1" w:rsidP="00FB077F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77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Минусы</w:t>
      </w:r>
    </w:p>
    <w:p w:rsidR="00261BB1" w:rsidRPr="00FB077F" w:rsidRDefault="00261BB1" w:rsidP="00FB077F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B077F">
        <w:rPr>
          <w:rFonts w:ascii="Times New Roman" w:hAnsi="Times New Roman" w:cs="Times New Roman"/>
          <w:sz w:val="28"/>
          <w:szCs w:val="28"/>
          <w:lang w:eastAsia="ru-RU"/>
        </w:rPr>
        <w:t>Это эрзац</w:t>
      </w:r>
      <w:r w:rsidR="00DA3FD8" w:rsidRPr="00FB0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07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3FD8" w:rsidRPr="00FB07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077F">
        <w:rPr>
          <w:rFonts w:ascii="Times New Roman" w:hAnsi="Times New Roman" w:cs="Times New Roman"/>
          <w:sz w:val="28"/>
          <w:szCs w:val="28"/>
          <w:lang w:eastAsia="ru-RU"/>
        </w:rPr>
        <w:t>СДО, её заменитель</w:t>
      </w:r>
    </w:p>
    <w:p w:rsidR="00261BB1" w:rsidRPr="00FB077F" w:rsidRDefault="00261BB1" w:rsidP="00FB077F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B077F">
        <w:rPr>
          <w:rFonts w:ascii="Times New Roman" w:hAnsi="Times New Roman" w:cs="Times New Roman"/>
          <w:sz w:val="28"/>
          <w:szCs w:val="28"/>
          <w:lang w:eastAsia="ru-RU"/>
        </w:rPr>
        <w:t>Есть реклама</w:t>
      </w:r>
    </w:p>
    <w:p w:rsidR="00261BB1" w:rsidRPr="00FB077F" w:rsidRDefault="00261BB1" w:rsidP="00FB077F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B077F">
        <w:rPr>
          <w:rFonts w:ascii="Times New Roman" w:hAnsi="Times New Roman" w:cs="Times New Roman"/>
          <w:sz w:val="28"/>
          <w:szCs w:val="28"/>
          <w:lang w:eastAsia="ru-RU"/>
        </w:rPr>
        <w:t>Неудобная регистрация пользователей</w:t>
      </w:r>
    </w:p>
    <w:p w:rsidR="00261BB1" w:rsidRPr="00261BB1" w:rsidRDefault="00261BB1" w:rsidP="00261BB1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261BB1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! Основная «фишка»</w:t>
      </w:r>
      <w:r w:rsidRPr="00261BB1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 – Расширение функционала​ известного сервиса​ тестирования</w:t>
      </w:r>
    </w:p>
    <w:p w:rsidR="004F7518" w:rsidRDefault="004F7518"/>
    <w:sectPr w:rsidR="004F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EDA"/>
    <w:multiLevelType w:val="hybridMultilevel"/>
    <w:tmpl w:val="5D90C122"/>
    <w:lvl w:ilvl="0" w:tplc="AB02F11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AE15AD"/>
    <w:multiLevelType w:val="multilevel"/>
    <w:tmpl w:val="8722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72E"/>
    <w:multiLevelType w:val="multilevel"/>
    <w:tmpl w:val="CC56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740BF"/>
    <w:multiLevelType w:val="multilevel"/>
    <w:tmpl w:val="2BBA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86F9C"/>
    <w:multiLevelType w:val="multilevel"/>
    <w:tmpl w:val="F5A8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51DD5"/>
    <w:multiLevelType w:val="multilevel"/>
    <w:tmpl w:val="45CE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AC27BA"/>
    <w:multiLevelType w:val="multilevel"/>
    <w:tmpl w:val="974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A36A90"/>
    <w:multiLevelType w:val="multilevel"/>
    <w:tmpl w:val="B882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E01AF5"/>
    <w:multiLevelType w:val="multilevel"/>
    <w:tmpl w:val="BCF6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1E56FB"/>
    <w:multiLevelType w:val="multilevel"/>
    <w:tmpl w:val="4134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7C"/>
    <w:rsid w:val="0009734B"/>
    <w:rsid w:val="00152C0F"/>
    <w:rsid w:val="001C7DD9"/>
    <w:rsid w:val="00241D9D"/>
    <w:rsid w:val="00261BB1"/>
    <w:rsid w:val="0027670C"/>
    <w:rsid w:val="004B254A"/>
    <w:rsid w:val="004F7518"/>
    <w:rsid w:val="008F1EB7"/>
    <w:rsid w:val="00AB062C"/>
    <w:rsid w:val="00BE127C"/>
    <w:rsid w:val="00C1647F"/>
    <w:rsid w:val="00C61DC8"/>
    <w:rsid w:val="00D171C8"/>
    <w:rsid w:val="00DA3FD8"/>
    <w:rsid w:val="00DB434F"/>
    <w:rsid w:val="00E934C2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1BB1"/>
    <w:rPr>
      <w:color w:val="0000FF"/>
      <w:u w:val="single"/>
    </w:rPr>
  </w:style>
  <w:style w:type="character" w:styleId="a4">
    <w:name w:val="Strong"/>
    <w:basedOn w:val="a0"/>
    <w:uiPriority w:val="22"/>
    <w:qFormat/>
    <w:rsid w:val="00261BB1"/>
    <w:rPr>
      <w:b/>
      <w:bCs/>
    </w:rPr>
  </w:style>
  <w:style w:type="paragraph" w:styleId="a5">
    <w:name w:val="Normal (Web)"/>
    <w:basedOn w:val="a"/>
    <w:uiPriority w:val="99"/>
    <w:semiHidden/>
    <w:unhideWhenUsed/>
    <w:rsid w:val="0026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B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B0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1BB1"/>
    <w:rPr>
      <w:color w:val="0000FF"/>
      <w:u w:val="single"/>
    </w:rPr>
  </w:style>
  <w:style w:type="character" w:styleId="a4">
    <w:name w:val="Strong"/>
    <w:basedOn w:val="a0"/>
    <w:uiPriority w:val="22"/>
    <w:qFormat/>
    <w:rsid w:val="00261BB1"/>
    <w:rPr>
      <w:b/>
      <w:bCs/>
    </w:rPr>
  </w:style>
  <w:style w:type="paragraph" w:styleId="a5">
    <w:name w:val="Normal (Web)"/>
    <w:basedOn w:val="a"/>
    <w:uiPriority w:val="99"/>
    <w:semiHidden/>
    <w:unhideWhenUsed/>
    <w:rsid w:val="0026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B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B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0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478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966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1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4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05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337965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neo.ru/post-author/sergej-zolotuxin/" TargetMode="External"/><Relationship Id="rId13" Type="http://schemas.openxmlformats.org/officeDocument/2006/relationships/hyperlink" Target="http://moodlecloud.com/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classroom.google.com/" TargetMode="External"/><Relationship Id="rId17" Type="http://schemas.openxmlformats.org/officeDocument/2006/relationships/hyperlink" Target="https://www.eduneo.ru/wp-content/uploads/2019/11/%D0%9E%D0%BD%D0%BB%D0%B0%D0%B9%D0%BD%D0%A2%D0%B5%D1%81%D1%82%D0%9F%D0%B0%D0%B4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testpad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duneo.ru/wp-content/uploads/2019/11/%D0%93%D1%83%D0%B3%D0%BB.-%D0%9A%D0%BB%D0%B0%D1%81%D1%81%D1%80%D1%83%D0%BC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ssroom.google.com/" TargetMode="External"/><Relationship Id="rId14" Type="http://schemas.openxmlformats.org/officeDocument/2006/relationships/hyperlink" Target="https://www.eduneo.ru/wp-content/uploads/2019/11/Moodl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20</cp:revision>
  <dcterms:created xsi:type="dcterms:W3CDTF">2020-03-26T05:57:00Z</dcterms:created>
  <dcterms:modified xsi:type="dcterms:W3CDTF">2020-03-26T07:00:00Z</dcterms:modified>
</cp:coreProperties>
</file>