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4428"/>
        <w:gridCol w:w="4786"/>
      </w:tblGrid>
      <w:tr>
        <w:tc>
          <w:tcPr>
            <w:tcW w:type="dxa" w:w="4428"/>
            <w:shd w:fill="auto" w:val="clear"/>
          </w:tcPr>
          <w:p w14:paraId="01000000">
            <w:r>
              <w:t>«Утверждаю»</w:t>
            </w:r>
          </w:p>
          <w:p w14:paraId="02000000">
            <w:r>
              <w:t> Директор МОАУ ДОД «Дом детского творчества п.Новосергиевка»</w:t>
            </w:r>
          </w:p>
          <w:p w14:paraId="03000000"/>
          <w:p w14:paraId="04000000">
            <w:r>
              <w:t>__________ Девятаев А.И</w:t>
            </w:r>
          </w:p>
          <w:p w14:paraId="05000000"/>
        </w:tc>
        <w:tc>
          <w:tcPr>
            <w:tcW w:type="dxa" w:w="4786"/>
            <w:shd w:fill="auto" w:val="clear"/>
          </w:tcPr>
          <w:p w14:paraId="06000000">
            <w:r>
              <w:t xml:space="preserve">Рассмотрено </w:t>
            </w:r>
          </w:p>
          <w:p w14:paraId="07000000">
            <w:r>
              <w:t>на педагогическом совете</w:t>
            </w:r>
          </w:p>
          <w:p w14:paraId="08000000">
            <w:r>
              <w:t>МОАУ ДОД «Дом детского творчества п.Новосергиевка»</w:t>
            </w:r>
          </w:p>
          <w:p w14:paraId="09000000">
            <w:r>
              <w:t>протокол №2 от 20.09.2021</w:t>
            </w:r>
          </w:p>
        </w:tc>
      </w:tr>
    </w:tbl>
    <w:p w14:paraId="0A000000">
      <w:pPr>
        <w:pStyle w:val="Style_2"/>
        <w:ind/>
        <w:jc w:val="center"/>
        <w:rPr>
          <w:b w:val="1"/>
        </w:rPr>
      </w:pPr>
      <w:r>
        <w:rPr>
          <w:b w:val="1"/>
        </w:rPr>
        <w:t>ПОЛОЖЕНИЕ</w:t>
      </w:r>
    </w:p>
    <w:p w14:paraId="0B000000">
      <w:pPr>
        <w:pStyle w:val="Style_2"/>
        <w:spacing w:line="240" w:lineRule="auto"/>
        <w:ind w:firstLine="0" w:left="-709"/>
        <w:jc w:val="center"/>
        <w:rPr>
          <w:b w:val="1"/>
        </w:rPr>
      </w:pPr>
      <w:r>
        <w:rPr>
          <w:b w:val="1"/>
        </w:rPr>
        <w:t>Правила внутреннего распорядка</w:t>
      </w:r>
    </w:p>
    <w:p w14:paraId="0C000000">
      <w:pPr>
        <w:pStyle w:val="Style_2"/>
        <w:spacing w:line="240" w:lineRule="auto"/>
        <w:ind w:firstLine="0" w:left="-709"/>
        <w:jc w:val="center"/>
        <w:rPr>
          <w:b w:val="1"/>
        </w:rPr>
      </w:pPr>
      <w:r>
        <w:rPr>
          <w:b w:val="1"/>
        </w:rPr>
        <w:t xml:space="preserve"> Муниципального </w:t>
      </w:r>
      <w:r>
        <w:rPr>
          <w:b w:val="1"/>
        </w:rPr>
        <w:t xml:space="preserve"> образовательного </w:t>
      </w:r>
      <w:r>
        <w:rPr>
          <w:b w:val="1"/>
        </w:rPr>
        <w:t xml:space="preserve">автономного </w:t>
      </w:r>
      <w:r>
        <w:rPr>
          <w:b w:val="1"/>
        </w:rPr>
        <w:t>учреждения</w:t>
      </w:r>
    </w:p>
    <w:p w14:paraId="0D000000">
      <w:pPr>
        <w:pStyle w:val="Style_2"/>
        <w:spacing w:line="240" w:lineRule="auto"/>
        <w:ind w:firstLine="0" w:left="-709"/>
        <w:jc w:val="center"/>
        <w:rPr>
          <w:b w:val="1"/>
        </w:rPr>
      </w:pPr>
      <w:r>
        <w:rPr>
          <w:b w:val="1"/>
        </w:rPr>
        <w:t> дополнительного образования д</w:t>
      </w:r>
      <w:r>
        <w:rPr>
          <w:b w:val="1"/>
        </w:rPr>
        <w:t>етей  «Дом детского творчества п.Новосергиевка»</w:t>
      </w:r>
      <w:r>
        <w:rPr>
          <w:b w:val="1"/>
        </w:rPr>
        <w:br/>
      </w:r>
    </w:p>
    <w:p w14:paraId="0E000000">
      <w:pPr>
        <w:pStyle w:val="Style_3"/>
        <w:rPr>
          <w:b w:val="0"/>
          <w:sz w:val="24"/>
        </w:rPr>
      </w:pPr>
      <w:r>
        <w:rPr>
          <w:b w:val="0"/>
          <w:sz w:val="24"/>
        </w:rPr>
        <w:t>Правил</w:t>
      </w:r>
      <w:r>
        <w:rPr>
          <w:b w:val="0"/>
          <w:sz w:val="24"/>
        </w:rPr>
        <w:t xml:space="preserve">а внутреннего распорядка МОАУ ДОД </w:t>
      </w:r>
      <w:r>
        <w:rPr>
          <w:b w:val="0"/>
          <w:sz w:val="24"/>
        </w:rPr>
        <w:t> 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 Дом детского творчества</w:t>
      </w:r>
      <w:r>
        <w:rPr>
          <w:b w:val="0"/>
          <w:sz w:val="24"/>
        </w:rPr>
        <w:t>»</w:t>
      </w:r>
      <w:r>
        <w:rPr>
          <w:b w:val="0"/>
          <w:sz w:val="24"/>
        </w:rPr>
        <w:t>- локальный нормативный акт, регламентирующий в соответствии с Трудовым Кодексом РФ и иными федеральными законами порядок приема и увольнения сотрудников, основные права, обязанности и ответственность сторон трудового договора, а так же учащихся, режим работы, время отдыха, а также иные вопросы регулирован</w:t>
      </w:r>
      <w:r>
        <w:rPr>
          <w:b w:val="0"/>
          <w:sz w:val="24"/>
        </w:rPr>
        <w:t xml:space="preserve">ия трудовых отношений в МОАУ ДОД «Дом детского творчества п.Новосергиевка» (далее ДДТ </w:t>
      </w:r>
      <w:r>
        <w:rPr>
          <w:b w:val="0"/>
          <w:sz w:val="24"/>
        </w:rPr>
        <w:t>).</w:t>
      </w:r>
      <w:r>
        <w:rPr>
          <w:b w:val="0"/>
          <w:sz w:val="24"/>
        </w:rPr>
        <w:br/>
      </w:r>
      <w:r>
        <w:rPr>
          <w:b w:val="0"/>
          <w:sz w:val="24"/>
        </w:rPr>
        <w:t>Правил</w:t>
      </w:r>
      <w:r>
        <w:rPr>
          <w:b w:val="0"/>
          <w:sz w:val="24"/>
        </w:rPr>
        <w:t xml:space="preserve">а внутреннего распорядка ДДТ </w:t>
      </w:r>
      <w:r>
        <w:rPr>
          <w:b w:val="0"/>
          <w:sz w:val="24"/>
        </w:rPr>
        <w:t xml:space="preserve">  разработаны </w:t>
      </w:r>
      <w:r>
        <w:rPr>
          <w:b w:val="0"/>
          <w:sz w:val="24"/>
        </w:rPr>
        <w:t xml:space="preserve">на основе Устава МОАУ ДОД ДДТ </w:t>
      </w:r>
      <w:r>
        <w:rPr>
          <w:b w:val="0"/>
          <w:sz w:val="24"/>
        </w:rPr>
        <w:t xml:space="preserve"> , Федеральный закон Российской Федерации от 29 декабря </w:t>
      </w:r>
      <w:r>
        <w:rPr>
          <w:b w:val="0"/>
          <w:sz w:val="24"/>
        </w:rPr>
        <w:t>2012 г</w:t>
      </w:r>
      <w:r>
        <w:rPr>
          <w:b w:val="0"/>
          <w:sz w:val="24"/>
        </w:rPr>
        <w:t>. N 273-ФЗ "Об образовании в Российской Федерации".Постановление ГД ФС РФ от 12.07.2001 N 1794-III ГД  О Федеральном законе "О дополнительном образовании" (проект N 97091427-2). Трудового Кодекса Российской Федерации и других законодательных актов.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</w:rPr>
        <w:t>Правила внутреннего распорядка обязательны для всех сотрудников и учащи</w:t>
      </w:r>
      <w:r>
        <w:rPr>
          <w:b w:val="0"/>
          <w:i w:val="1"/>
          <w:sz w:val="24"/>
        </w:rPr>
        <w:t>хся Дома детского творчества.</w:t>
      </w:r>
      <w:r>
        <w:rPr>
          <w:b w:val="0"/>
          <w:i w:val="1"/>
          <w:sz w:val="24"/>
        </w:rPr>
        <w:t>.</w:t>
      </w:r>
      <w:r>
        <w:rPr>
          <w:b w:val="0"/>
          <w:sz w:val="24"/>
        </w:rPr>
        <w:br/>
      </w:r>
      <w:r>
        <w:rPr>
          <w:b w:val="0"/>
          <w:sz w:val="24"/>
          <w:u w:val="single"/>
        </w:rPr>
        <w:br/>
      </w:r>
      <w:r>
        <w:rPr>
          <w:b w:val="0"/>
          <w:i w:val="1"/>
          <w:sz w:val="24"/>
          <w:u w:val="single"/>
        </w:rPr>
        <w:t>        1.ПОРЯДОК ПРИЕМА И УВОЛЬНЕНИЯ РАБОТНИКОВ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t>При приеме на работу </w:t>
      </w:r>
      <w:r>
        <w:rPr>
          <w:b w:val="0"/>
          <w:i w:val="1"/>
          <w:sz w:val="24"/>
        </w:rPr>
        <w:t>работник обязан</w:t>
      </w:r>
      <w:r>
        <w:rPr>
          <w:b w:val="0"/>
          <w:sz w:val="24"/>
        </w:rPr>
        <w:t> предъявить следующие документы:</w:t>
      </w:r>
      <w:r>
        <w:rPr>
          <w:b w:val="0"/>
          <w:sz w:val="24"/>
        </w:rPr>
        <w:br/>
      </w:r>
      <w:r>
        <w:rPr>
          <w:b w:val="0"/>
          <w:sz w:val="24"/>
        </w:rPr>
        <w:t>-паспорт или иной документ, удостоверяющий личность;</w:t>
      </w:r>
      <w:r>
        <w:rPr>
          <w:b w:val="0"/>
          <w:sz w:val="24"/>
        </w:rPr>
        <w:br/>
      </w:r>
      <w:r>
        <w:rPr>
          <w:b w:val="0"/>
          <w:sz w:val="24"/>
        </w:rPr>
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>
        <w:rPr>
          <w:b w:val="0"/>
          <w:sz w:val="24"/>
        </w:rPr>
        <w:br/>
      </w:r>
      <w:r>
        <w:rPr>
          <w:b w:val="0"/>
          <w:sz w:val="24"/>
        </w:rPr>
        <w:t>-документы воинского учета - для военнообязанных и лиц, подлежащих призыву на военную службу;</w:t>
      </w:r>
      <w:r>
        <w:rPr>
          <w:b w:val="0"/>
          <w:sz w:val="24"/>
        </w:rPr>
        <w:br/>
      </w:r>
      <w:r>
        <w:rPr>
          <w:b w:val="0"/>
          <w:sz w:val="24"/>
        </w:rPr>
        <w:t>-страховое свидетельство государственного пенсионного страхования;</w:t>
      </w:r>
      <w:r>
        <w:rPr>
          <w:b w:val="0"/>
          <w:sz w:val="24"/>
        </w:rPr>
        <w:br/>
      </w:r>
      <w:r>
        <w:rPr>
          <w:b w:val="0"/>
          <w:sz w:val="24"/>
        </w:rPr>
        <w:t>-медицинскую книжку с освидетельствованием прохождения обязательной медицинской комиссии;</w:t>
      </w:r>
      <w:r>
        <w:rPr>
          <w:b w:val="0"/>
          <w:sz w:val="24"/>
        </w:rPr>
        <w:br/>
      </w:r>
      <w:r>
        <w:rPr>
          <w:b w:val="0"/>
          <w:sz w:val="24"/>
        </w:rPr>
        <w:t>-документ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 </w:t>
      </w:r>
      <w:r>
        <w:rPr>
          <w:b w:val="0"/>
          <w:sz w:val="24"/>
        </w:rPr>
        <w:br/>
      </w:r>
      <w:r>
        <w:rPr>
          <w:b w:val="0"/>
          <w:sz w:val="24"/>
        </w:rPr>
        <w:t>1.При заключении трудового договора впервые трудовую книжку, страховое свидетельство государственного пенсионного страхования и медицинскую книжку оформляет работодатель.</w:t>
      </w:r>
      <w:r>
        <w:rPr>
          <w:b w:val="0"/>
          <w:sz w:val="24"/>
        </w:rPr>
        <w:br/>
      </w:r>
      <w:r>
        <w:rPr>
          <w:b w:val="0"/>
          <w:sz w:val="24"/>
        </w:rPr>
        <w:t>2.Трудовая книжка является основным документом о трудовой деятельности и трудовом стаже работника.</w:t>
      </w:r>
      <w:r>
        <w:rPr>
          <w:b w:val="0"/>
          <w:sz w:val="24"/>
        </w:rPr>
        <w:br/>
      </w:r>
      <w:r>
        <w:rPr>
          <w:b w:val="0"/>
          <w:sz w:val="24"/>
        </w:rPr>
        <w:t>3.Трудовой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  <w:r>
        <w:rPr>
          <w:b w:val="0"/>
          <w:sz w:val="24"/>
        </w:rPr>
        <w:br/>
      </w:r>
      <w:r>
        <w:rPr>
          <w:b w:val="0"/>
          <w:sz w:val="24"/>
        </w:rPr>
        <w:t>4.Прием на работу и увольнение оформляется приказом директора МБОУДОД «Дом детского творчества» и соответствующей записью в трудовую книжку работника.</w:t>
      </w:r>
      <w:r>
        <w:rPr>
          <w:b w:val="0"/>
          <w:sz w:val="24"/>
        </w:rPr>
        <w:br/>
      </w:r>
      <w:r>
        <w:rPr>
          <w:b w:val="0"/>
          <w:sz w:val="24"/>
        </w:rPr>
        <w:t>5.Записи в трудовую книжку должны производиться в точном соответствии с формулировками действующего законодательства и со ссылкой на соответствующую статью, пункт закона.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</w:rPr>
        <w:br/>
      </w:r>
      <w:r>
        <w:rPr>
          <w:b w:val="0"/>
          <w:i w:val="1"/>
          <w:sz w:val="24"/>
          <w:u w:val="single"/>
        </w:rPr>
        <w:t> 2. ОСНОВНЫЕ ОБЯЗАННОСТИ СОТРУДНИКОВ.</w:t>
      </w:r>
      <w:r>
        <w:rPr>
          <w:b w:val="0"/>
          <w:sz w:val="24"/>
        </w:rPr>
        <w:br/>
      </w:r>
      <w:r>
        <w:rPr>
          <w:b w:val="0"/>
          <w:sz w:val="24"/>
        </w:rPr>
        <w:t>Все работник</w:t>
      </w:r>
      <w:r>
        <w:rPr>
          <w:b w:val="0"/>
          <w:sz w:val="24"/>
        </w:rPr>
        <w:t>и Дома детского творчества  </w:t>
      </w:r>
      <w:r>
        <w:rPr>
          <w:b w:val="0"/>
          <w:sz w:val="24"/>
        </w:rPr>
        <w:t> </w:t>
      </w:r>
      <w:r>
        <w:rPr>
          <w:b w:val="0"/>
          <w:i w:val="1"/>
          <w:sz w:val="24"/>
        </w:rPr>
        <w:t>обязаны:</w:t>
      </w:r>
      <w:r>
        <w:rPr>
          <w:b w:val="0"/>
          <w:sz w:val="24"/>
        </w:rPr>
        <w:br/>
      </w:r>
      <w:r>
        <w:rPr>
          <w:b w:val="0"/>
          <w:sz w:val="24"/>
        </w:rPr>
        <w:t>а) работать честно и добросовестно, соблюдать дисциплину труда - основу порядка в Доме детского творчества, своевременно и точно исполнять распоряжения администрации, использовать все рабочее время для производительного труда, воздерживаться от действий, мешающих другим работникам выполнять их трудовые обязанности;</w:t>
      </w:r>
      <w:r>
        <w:rPr>
          <w:b w:val="0"/>
          <w:sz w:val="24"/>
        </w:rPr>
        <w:br/>
      </w:r>
      <w:r>
        <w:rPr>
          <w:b w:val="0"/>
          <w:sz w:val="24"/>
        </w:rPr>
        <w:t>б) соблюдать требования по охране труда, технике безопасности, производственной санитарии, гигиене труда и пожарной безопасности, предусмотренные соответствующими инструкциями и правилами; </w:t>
      </w:r>
      <w:r>
        <w:rPr>
          <w:b w:val="0"/>
          <w:sz w:val="24"/>
        </w:rPr>
        <w:br/>
      </w:r>
      <w:r>
        <w:rPr>
          <w:b w:val="0"/>
          <w:sz w:val="24"/>
        </w:rPr>
        <w:t>в) принимать меры к немедленному устранению причин и условий, препятствующих нормальной работе или затрудняющих ее (простой, авария), и немедленно сообщать о случившемся директору;</w:t>
      </w:r>
      <w:r>
        <w:rPr>
          <w:b w:val="0"/>
          <w:sz w:val="24"/>
        </w:rPr>
        <w:br/>
      </w:r>
      <w:r>
        <w:rPr>
          <w:b w:val="0"/>
          <w:sz w:val="24"/>
        </w:rPr>
        <w:t>г)соблюдать установленный порядок хранения материальных ценностей и документов;</w:t>
      </w:r>
      <w:r>
        <w:rPr>
          <w:b w:val="0"/>
          <w:sz w:val="24"/>
        </w:rPr>
        <w:br/>
      </w:r>
      <w:r>
        <w:rPr>
          <w:b w:val="0"/>
          <w:sz w:val="24"/>
        </w:rPr>
        <w:t>д)беречь собственность Дома детского творчества, эффективно использовать оборудование (компьютеры и оргтехнику), бережно относиться к инструментам и другим предметам, экономно и рационально расходовать материалы, энергию, и другие материальные ресурсы;</w:t>
      </w:r>
      <w:r>
        <w:rPr>
          <w:b w:val="0"/>
          <w:sz w:val="24"/>
        </w:rPr>
        <w:br/>
      </w:r>
      <w:r>
        <w:rPr>
          <w:b w:val="0"/>
          <w:sz w:val="24"/>
        </w:rPr>
        <w:t xml:space="preserve">е) своевременно и четко выполнять указания </w:t>
      </w:r>
      <w:r>
        <w:rPr>
          <w:b w:val="0"/>
          <w:sz w:val="24"/>
        </w:rPr>
        <w:t>директора</w:t>
      </w:r>
      <w:r>
        <w:rPr>
          <w:b w:val="0"/>
          <w:sz w:val="24"/>
        </w:rPr>
        <w:t>;</w:t>
      </w:r>
      <w:r>
        <w:rPr>
          <w:b w:val="0"/>
          <w:sz w:val="24"/>
        </w:rPr>
        <w:br/>
      </w:r>
      <w:r>
        <w:rPr>
          <w:b w:val="0"/>
          <w:sz w:val="24"/>
        </w:rPr>
        <w:t>ж) повышать свою профессиональную (производственную) квалификацию.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br/>
      </w:r>
      <w:r>
        <w:rPr>
          <w:b w:val="0"/>
          <w:i w:val="1"/>
          <w:sz w:val="24"/>
          <w:u w:val="single"/>
        </w:rPr>
        <w:t>3. ОСНОВНЫЕ ПРАВА СОТРУДНИКОВ</w:t>
      </w:r>
      <w:r>
        <w:rPr>
          <w:b w:val="0"/>
          <w:sz w:val="24"/>
        </w:rPr>
        <w:br/>
      </w:r>
      <w:r>
        <w:rPr>
          <w:b w:val="0"/>
          <w:sz w:val="24"/>
        </w:rPr>
        <w:t>Сотрудники школы </w:t>
      </w:r>
      <w:r>
        <w:rPr>
          <w:b w:val="0"/>
          <w:i w:val="1"/>
          <w:sz w:val="24"/>
        </w:rPr>
        <w:t>имеют право</w:t>
      </w:r>
      <w:r>
        <w:rPr>
          <w:b w:val="0"/>
          <w:sz w:val="24"/>
        </w:rPr>
        <w:t> на:</w:t>
      </w:r>
      <w:r>
        <w:rPr>
          <w:b w:val="0"/>
          <w:sz w:val="24"/>
        </w:rPr>
        <w:br/>
      </w:r>
      <w:r>
        <w:rPr>
          <w:b w:val="0"/>
          <w:sz w:val="24"/>
        </w:rPr>
        <w:t>- условия труда, отвечающие требованиям безопасности и гигиены;</w:t>
      </w:r>
      <w:r>
        <w:rPr>
          <w:b w:val="0"/>
          <w:sz w:val="24"/>
        </w:rPr>
        <w:br/>
      </w:r>
      <w:r>
        <w:rPr>
          <w:b w:val="0"/>
          <w:sz w:val="24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  <w:r>
        <w:rPr>
          <w:b w:val="0"/>
          <w:sz w:val="24"/>
        </w:rPr>
        <w:br/>
      </w:r>
      <w:r>
        <w:rPr>
          <w:b w:val="0"/>
          <w:sz w:val="24"/>
        </w:rPr>
        <w:t>- предоставление ему работы, обусловленной трудовым договором;</w:t>
      </w:r>
      <w:r>
        <w:rPr>
          <w:b w:val="0"/>
          <w:sz w:val="24"/>
        </w:rPr>
        <w:br/>
      </w:r>
      <w:r>
        <w:rPr>
          <w:b w:val="0"/>
          <w:sz w:val="24"/>
        </w:rPr>
        <w:t>-своевременную и в полном размере выплату зарплаты;</w:t>
      </w:r>
      <w:r>
        <w:rPr>
          <w:b w:val="0"/>
          <w:sz w:val="24"/>
        </w:rPr>
        <w:br/>
      </w:r>
      <w:r>
        <w:rPr>
          <w:b w:val="0"/>
          <w:sz w:val="24"/>
        </w:rPr>
        <w:t>- отдых, обеспечиваемый установлением предельной продолжительности рабочего времени, предоставлением еженедельных выходных дней, праздничных дней, а также оплачиваемых ежегодных отпуско</w:t>
      </w:r>
      <w:r>
        <w:rPr>
          <w:b w:val="0"/>
          <w:sz w:val="24"/>
        </w:rPr>
        <w:t>в</w:t>
      </w:r>
      <w:r>
        <w:rPr>
          <w:b w:val="0"/>
          <w:sz w:val="24"/>
        </w:rPr>
        <w:t>, очередность которых, устанавливает директор Дома детского творчества;</w:t>
      </w:r>
      <w:r>
        <w:rPr>
          <w:b w:val="0"/>
          <w:sz w:val="24"/>
        </w:rPr>
        <w:br/>
      </w:r>
      <w:r>
        <w:rPr>
          <w:b w:val="0"/>
          <w:sz w:val="24"/>
        </w:rPr>
        <w:t>- профессиональную подготовку, переподготовку и повышение своей квалификации в порядке, установленном ТК РФ и иными федеральными законами;</w:t>
      </w:r>
      <w:r>
        <w:rPr>
          <w:b w:val="0"/>
          <w:sz w:val="24"/>
        </w:rPr>
        <w:br/>
      </w:r>
      <w:r>
        <w:rPr>
          <w:b w:val="0"/>
          <w:sz w:val="24"/>
        </w:rPr>
        <w:t>-судебную защиту своих трудовых прав и свобод;</w:t>
      </w:r>
      <w:r>
        <w:rPr>
          <w:b w:val="0"/>
          <w:sz w:val="24"/>
        </w:rPr>
        <w:br/>
      </w:r>
      <w:r>
        <w:rPr>
          <w:b w:val="0"/>
          <w:sz w:val="24"/>
        </w:rPr>
        <w:t>-защиту своей чести, достоинства и деловой репутации;</w:t>
      </w:r>
      <w:r>
        <w:rPr>
          <w:b w:val="0"/>
          <w:sz w:val="24"/>
        </w:rPr>
        <w:br/>
      </w:r>
      <w:r>
        <w:rPr>
          <w:b w:val="0"/>
          <w:sz w:val="24"/>
        </w:rPr>
        <w:t>- защиту своих трудовых прав, свобод и законных интересов всеми не запрещенными законом способами;</w:t>
      </w:r>
      <w:r>
        <w:rPr>
          <w:b w:val="0"/>
          <w:sz w:val="24"/>
        </w:rPr>
        <w:br/>
      </w:r>
      <w:r>
        <w:rPr>
          <w:b w:val="0"/>
          <w:sz w:val="24"/>
        </w:rPr>
        <w:t>- объединение в профсоюзные органы.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 xml:space="preserve">4.  Учащиеся </w:t>
      </w:r>
      <w:r>
        <w:rPr>
          <w:b w:val="0"/>
          <w:i w:val="1"/>
          <w:sz w:val="24"/>
          <w:u w:val="single"/>
        </w:rPr>
        <w:t xml:space="preserve"> «ДОМ ДЕТСКОГО ТВОРЧЕСТВА» ОБЯЗАНЫ</w:t>
      </w:r>
      <w:r>
        <w:rPr>
          <w:b w:val="0"/>
          <w:sz w:val="24"/>
        </w:rPr>
        <w:br/>
      </w:r>
      <w:r>
        <w:rPr>
          <w:b w:val="0"/>
          <w:sz w:val="24"/>
        </w:rPr>
        <w:t>а) Систематически и глубоко овладевать теоретическими знаниями и практическими навыками по избранному ими профилю;</w:t>
      </w:r>
      <w:r>
        <w:rPr>
          <w:b w:val="0"/>
          <w:sz w:val="24"/>
        </w:rPr>
        <w:br/>
      </w:r>
      <w:r>
        <w:rPr>
          <w:b w:val="0"/>
          <w:sz w:val="24"/>
        </w:rPr>
        <w:t>б) посещать обязательные учебные занятия и выполнять в установленные сроки все виды заданий, предусмотренные учебным планом и программами;</w:t>
      </w:r>
      <w:r>
        <w:rPr>
          <w:b w:val="0"/>
          <w:sz w:val="24"/>
        </w:rPr>
        <w:br/>
      </w:r>
      <w:r>
        <w:rPr>
          <w:b w:val="0"/>
          <w:sz w:val="24"/>
        </w:rPr>
        <w:t>в) выполнять правила внутреннего распорядка Дома детского творчества, а также выполнять все требования Устава своевременно и четко выполнять указания директора Дома детского творчества;</w:t>
      </w:r>
      <w:r>
        <w:rPr>
          <w:b w:val="0"/>
          <w:sz w:val="24"/>
        </w:rPr>
        <w:br/>
      </w:r>
      <w:r>
        <w:rPr>
          <w:b w:val="0"/>
          <w:sz w:val="24"/>
        </w:rPr>
        <w:t>г) при неявке на занятия по уважительным причинам не позднее чем на следующий день поставить об этом в известность руководителя объединения. </w:t>
      </w:r>
      <w:r>
        <w:rPr>
          <w:b w:val="0"/>
          <w:sz w:val="24"/>
        </w:rPr>
        <w:br/>
      </w:r>
      <w:r>
        <w:rPr>
          <w:b w:val="0"/>
          <w:sz w:val="24"/>
        </w:rPr>
        <w:t>е) бережно и аккуратно относиться к собственности Дома детского творчества (помещениям, инвентарю, компьютерной и оргтехнике, учебным пособиям, книгам и т. д.); воспитанникам запрещается без разрешения директора Дома детского творчества выносить предметы и различное оборудование из учебных, бытовых и других помещений;</w:t>
      </w:r>
      <w:r>
        <w:rPr>
          <w:b w:val="0"/>
          <w:sz w:val="24"/>
        </w:rPr>
        <w:br/>
      </w:r>
      <w:r>
        <w:rPr>
          <w:b w:val="0"/>
          <w:sz w:val="24"/>
        </w:rPr>
        <w:t>ж) быть дисциплинированным и опрятным;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t>з) поддерживать надлежащую чистоту и порядок во всех учебных и бытовых помещениях на началах самообслуживания совместно с техническим персоналом ;</w:t>
      </w:r>
      <w:r>
        <w:rPr>
          <w:b w:val="0"/>
          <w:sz w:val="24"/>
        </w:rPr>
        <w:br/>
      </w:r>
      <w:r>
        <w:rPr>
          <w:b w:val="0"/>
          <w:sz w:val="24"/>
        </w:rPr>
        <w:t>и) активно участвовать в общественной жизни Дома детского творчества и обществ</w:t>
      </w:r>
      <w:r>
        <w:rPr>
          <w:b w:val="0"/>
          <w:sz w:val="24"/>
        </w:rPr>
        <w:t>енно-полезном труде</w:t>
      </w:r>
      <w:r>
        <w:rPr>
          <w:b w:val="0"/>
          <w:sz w:val="24"/>
        </w:rPr>
        <w:t>, занимать активную жизненную позицию; </w:t>
      </w:r>
      <w:r>
        <w:rPr>
          <w:b w:val="0"/>
          <w:sz w:val="24"/>
        </w:rPr>
        <w:br/>
      </w:r>
      <w:r>
        <w:rPr>
          <w:b w:val="0"/>
          <w:sz w:val="24"/>
        </w:rPr>
        <w:t>За нарушение учебной дисциплины, правил внутреннего распорядка директор Дома детского творчества имеет право применить к учащимся следующие дисциплинарные взыскания: замечание, выговор, исключение из школы в порядке, предусмотренным законодательством. </w:t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br/>
      </w:r>
      <w:r>
        <w:rPr>
          <w:b w:val="0"/>
          <w:i w:val="1"/>
          <w:sz w:val="24"/>
          <w:u w:val="single"/>
        </w:rPr>
        <w:t>5.  ПРАВА ДИРЕКТОРА МОАУ ДОД «ДОМ ДЕТСКОГО ТВОРЧЕСТВА</w:t>
      </w:r>
      <w:r>
        <w:rPr>
          <w:b w:val="0"/>
          <w:i w:val="1"/>
          <w:sz w:val="24"/>
          <w:u w:val="single"/>
        </w:rPr>
        <w:t>».</w:t>
      </w:r>
      <w:r>
        <w:rPr>
          <w:b w:val="0"/>
          <w:sz w:val="24"/>
        </w:rPr>
        <w:br/>
      </w:r>
      <w:r>
        <w:rPr>
          <w:b w:val="0"/>
          <w:sz w:val="24"/>
        </w:rPr>
        <w:t>1. Осуществлять административно-распорядител</w:t>
      </w:r>
      <w:r>
        <w:rPr>
          <w:b w:val="0"/>
          <w:sz w:val="24"/>
        </w:rPr>
        <w:t>ьную деятельность по управлению Дома детского творчества, издавать приказы, распоряжения и иные указания, обязательные к исполнению, для всех работников Дома детского творчества.</w:t>
      </w:r>
      <w:r>
        <w:rPr>
          <w:b w:val="0"/>
          <w:sz w:val="24"/>
        </w:rPr>
        <w:br/>
      </w:r>
      <w:r>
        <w:rPr>
          <w:b w:val="0"/>
          <w:sz w:val="24"/>
        </w:rPr>
        <w:t>2. Подготавливать проекты трудовых договоров с работниками в порядке и на условиях, которые установлены ТК РФ, иными федеральными законами.</w:t>
      </w:r>
      <w:r>
        <w:rPr>
          <w:b w:val="0"/>
          <w:sz w:val="24"/>
        </w:rPr>
        <w:br/>
      </w:r>
      <w:r>
        <w:rPr>
          <w:b w:val="0"/>
          <w:sz w:val="24"/>
        </w:rPr>
        <w:t>3. Принимать локальные нормативные акты.</w:t>
      </w:r>
      <w:r>
        <w:rPr>
          <w:b w:val="0"/>
          <w:sz w:val="24"/>
        </w:rPr>
        <w:br/>
      </w:r>
      <w:r>
        <w:rPr>
          <w:b w:val="0"/>
          <w:sz w:val="24"/>
        </w:rPr>
        <w:t>4. Требовать от работников исполнения ими трудовых обязанностей и бережного отношения к имуществу Дома детского творчества и других работников, соблюдения правил внутреннего трудового распорядка Дома детского творчества.</w:t>
      </w:r>
      <w:r>
        <w:rPr>
          <w:b w:val="0"/>
          <w:sz w:val="24"/>
        </w:rPr>
        <w:br/>
      </w:r>
      <w:r>
        <w:rPr>
          <w:b w:val="0"/>
          <w:sz w:val="24"/>
        </w:rPr>
        <w:t>5. Без доверенности действовать от имени Дома детского творчества и представлять интересы Дома детского творчества во всех учреждениях, организациях.</w:t>
      </w:r>
      <w:r>
        <w:rPr>
          <w:b w:val="0"/>
          <w:sz w:val="24"/>
        </w:rPr>
        <w:br/>
      </w:r>
      <w:r>
        <w:rPr>
          <w:b w:val="0"/>
          <w:sz w:val="24"/>
        </w:rPr>
        <w:t>6. Разрабатывать и представлять на утверждение в вышестоящую организацию проект структуры и штатного расписания Дома детского творчества.</w:t>
      </w:r>
      <w:r>
        <w:rPr>
          <w:b w:val="0"/>
          <w:sz w:val="24"/>
        </w:rPr>
        <w:br/>
      </w:r>
      <w:r>
        <w:rPr>
          <w:b w:val="0"/>
          <w:sz w:val="24"/>
        </w:rPr>
        <w:t>7. Проводить дисциплинарные расследования.</w:t>
      </w:r>
      <w:r>
        <w:rPr>
          <w:b w:val="0"/>
          <w:sz w:val="24"/>
        </w:rPr>
        <w:br/>
      </w:r>
      <w:r>
        <w:rPr>
          <w:b w:val="0"/>
          <w:sz w:val="24"/>
        </w:rPr>
        <w:t>8. Применять меры дисциплинарного взыскания, предусмотренные ТК РФ к сотрудникам Дома детского творчества.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> 6. РАБОЧЕЕ ВРЕМЯ И ЕГО ИСПОЛЬЗОВАНИЕ.</w:t>
      </w:r>
      <w:r>
        <w:rPr>
          <w:b w:val="0"/>
          <w:sz w:val="24"/>
        </w:rPr>
        <w:br/>
      </w:r>
      <w:r>
        <w:rPr>
          <w:b w:val="0"/>
          <w:sz w:val="24"/>
        </w:rPr>
        <w:t xml:space="preserve">В МОАУ </w:t>
      </w:r>
      <w:r>
        <w:rPr>
          <w:b w:val="0"/>
          <w:sz w:val="24"/>
        </w:rPr>
        <w:t>ДО</w:t>
      </w:r>
      <w:r>
        <w:rPr>
          <w:b w:val="0"/>
          <w:sz w:val="24"/>
        </w:rPr>
        <w:t>Д  Доме детского творчества устанавливается:</w:t>
      </w:r>
      <w:r>
        <w:rPr>
          <w:b w:val="0"/>
          <w:sz w:val="24"/>
        </w:rPr>
        <w:t>.</w:t>
      </w:r>
      <w:r>
        <w:rPr>
          <w:b w:val="0"/>
          <w:sz w:val="24"/>
        </w:rPr>
        <w:br/>
      </w:r>
      <w:r>
        <w:rPr>
          <w:b w:val="0"/>
          <w:sz w:val="24"/>
        </w:rPr>
        <w:t>В Доме детского творчества установлена шестидневная рабочая неделя. Начало занятий согласно расписанию объединений. </w:t>
      </w:r>
      <w:r>
        <w:rPr>
          <w:b w:val="0"/>
          <w:sz w:val="24"/>
        </w:rPr>
        <w:br/>
      </w:r>
      <w:r>
        <w:rPr>
          <w:b w:val="0"/>
          <w:sz w:val="24"/>
        </w:rPr>
        <w:t>Работа в порядке совместительства, разрешенного действующим законодательством, преподавательским составом, рабочими и служащими должна выполняться в свободное от основной работы время. </w:t>
      </w:r>
      <w:r>
        <w:rPr>
          <w:b w:val="0"/>
          <w:sz w:val="24"/>
        </w:rPr>
        <w:br/>
      </w:r>
      <w:r>
        <w:rPr>
          <w:b w:val="0"/>
          <w:sz w:val="24"/>
        </w:rPr>
        <w:t>Контроль за соблюдением расписания учебных занятий и за выполнением индивидуальных планов учебно-методической и научно-исследовательской работы осуществляется директором Дома детского творчества. </w:t>
      </w:r>
      <w:r>
        <w:rPr>
          <w:b w:val="0"/>
          <w:sz w:val="24"/>
        </w:rPr>
        <w:br/>
      </w:r>
      <w:r>
        <w:rPr>
          <w:b w:val="0"/>
          <w:sz w:val="24"/>
        </w:rPr>
        <w:t>Сотрудникам, администрации и учащимся в помещениях Дома детского творчества воспрещается: громкие разговоры, шум; курение. </w:t>
      </w:r>
      <w:r>
        <w:rPr>
          <w:b w:val="0"/>
          <w:sz w:val="24"/>
        </w:rPr>
        <w:br/>
      </w:r>
      <w:r>
        <w:rPr>
          <w:b w:val="0"/>
          <w:sz w:val="24"/>
        </w:rPr>
        <w:t>Директор обязан организовать учет явки на работу и ухода с работы. </w:t>
      </w:r>
      <w:r>
        <w:rPr>
          <w:b w:val="0"/>
          <w:sz w:val="24"/>
        </w:rPr>
        <w:br/>
      </w:r>
      <w:r>
        <w:rPr>
          <w:b w:val="0"/>
          <w:sz w:val="24"/>
        </w:rPr>
        <w:t>Работника, появившегося на работе в нетрезвом состоянии, в состоянии наркотического или токсического опьянения, директор не допускает к работе в данный рабочий день, который в подобном случае считается прогулом.</w:t>
      </w:r>
      <w:r>
        <w:rPr>
          <w:b w:val="0"/>
          <w:sz w:val="24"/>
        </w:rPr>
        <w:br/>
      </w:r>
      <w:r>
        <w:rPr>
          <w:b w:val="0"/>
          <w:sz w:val="24"/>
        </w:rPr>
        <w:t>При невозможности по какой либо причине явиться на работу педагогу или иному работнику Дома детского творчества, он обязан в возможно короткий срок предупредить об этом директора Дома детского творчества.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>7. ЗАПРЕЩАЕТСЯ В РАБОЧЕЕ ВРЕМЯ:</w:t>
      </w:r>
      <w:r>
        <w:rPr>
          <w:b w:val="0"/>
          <w:sz w:val="24"/>
        </w:rPr>
        <w:br/>
      </w:r>
      <w:r>
        <w:rPr>
          <w:b w:val="0"/>
          <w:sz w:val="24"/>
        </w:rPr>
        <w:t>1.Отвлекать работников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 (всевозможные семинары, спортивные соревнования, занятия художественной самодеятельностью, туристические поездки и т. д.). </w:t>
      </w:r>
      <w:r>
        <w:rPr>
          <w:b w:val="0"/>
          <w:sz w:val="24"/>
        </w:rPr>
        <w:br/>
      </w:r>
      <w:r>
        <w:rPr>
          <w:b w:val="0"/>
          <w:sz w:val="24"/>
        </w:rPr>
        <w:t>2.Очередность предоставления ежегодных отпусков ус</w:t>
      </w:r>
      <w:r>
        <w:rPr>
          <w:b w:val="0"/>
          <w:sz w:val="24"/>
        </w:rPr>
        <w:t xml:space="preserve">танавливается директором ДДТ </w:t>
      </w:r>
      <w:r>
        <w:rPr>
          <w:b w:val="0"/>
          <w:sz w:val="24"/>
        </w:rPr>
        <w:t xml:space="preserve"> с учетом необходимости обеспечения нормального хода работы Дома детского творчества и благоприятных условий для отдыха работников по заявлениям самих работников.</w:t>
      </w:r>
      <w:r>
        <w:rPr>
          <w:b w:val="0"/>
          <w:sz w:val="24"/>
        </w:rPr>
        <w:br/>
      </w:r>
      <w:r>
        <w:rPr>
          <w:b w:val="0"/>
          <w:sz w:val="24"/>
        </w:rPr>
        <w:t>3.График отпусков составляется на каждый календар</w:t>
      </w:r>
      <w:r>
        <w:rPr>
          <w:b w:val="0"/>
          <w:sz w:val="24"/>
        </w:rPr>
        <w:t xml:space="preserve">ный год </w:t>
      </w:r>
      <w:r>
        <w:rPr>
          <w:b w:val="0"/>
          <w:sz w:val="24"/>
        </w:rPr>
        <w:t xml:space="preserve"> и доводится до сведения всех работников.</w:t>
      </w:r>
      <w:r>
        <w:rPr>
          <w:b w:val="0"/>
          <w:sz w:val="24"/>
        </w:rPr>
        <w:br/>
      </w:r>
      <w:r>
        <w:rPr>
          <w:b w:val="0"/>
          <w:sz w:val="24"/>
        </w:rPr>
        <w:t>4.Педагогическому составу ежегодные отпуска предоставляются, как правило, в летний каникулярный период.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>8. ПООЩРЕНИЯ ЗА УСПЕХИ В УЧЕБЕ.</w:t>
      </w:r>
      <w:r>
        <w:rPr>
          <w:b w:val="0"/>
          <w:sz w:val="24"/>
        </w:rPr>
        <w:br/>
      </w:r>
      <w:r>
        <w:rPr>
          <w:b w:val="0"/>
          <w:sz w:val="24"/>
        </w:rPr>
        <w:t>За активное участие в научно-исследовательской ра</w:t>
      </w:r>
      <w:r>
        <w:rPr>
          <w:b w:val="0"/>
          <w:sz w:val="24"/>
        </w:rPr>
        <w:t>боте, общественной жизни ДДТ  для учащихся</w:t>
      </w:r>
      <w:r>
        <w:rPr>
          <w:b w:val="0"/>
          <w:sz w:val="24"/>
        </w:rPr>
        <w:t xml:space="preserve">  устанавливаются следующие меры поощрения: </w:t>
      </w:r>
      <w:r>
        <w:rPr>
          <w:b w:val="0"/>
          <w:sz w:val="24"/>
        </w:rPr>
        <w:br/>
      </w:r>
      <w:r>
        <w:rPr>
          <w:b w:val="0"/>
          <w:sz w:val="24"/>
        </w:rPr>
        <w:t>объявления благодарности; </w:t>
      </w:r>
      <w:r>
        <w:rPr>
          <w:b w:val="0"/>
          <w:sz w:val="24"/>
        </w:rPr>
        <w:br/>
      </w:r>
      <w:r>
        <w:rPr>
          <w:b w:val="0"/>
          <w:sz w:val="24"/>
        </w:rPr>
        <w:t>награждение грамотами; </w:t>
      </w:r>
      <w:r>
        <w:rPr>
          <w:b w:val="0"/>
          <w:sz w:val="24"/>
        </w:rPr>
        <w:br/>
      </w:r>
      <w:r>
        <w:rPr>
          <w:b w:val="0"/>
          <w:sz w:val="24"/>
        </w:rPr>
        <w:t>награждение ценными подарками.</w:t>
      </w:r>
      <w:r>
        <w:rPr>
          <w:b w:val="0"/>
          <w:sz w:val="24"/>
        </w:rPr>
        <w:br/>
      </w:r>
      <w:r>
        <w:rPr>
          <w:b w:val="0"/>
          <w:sz w:val="24"/>
        </w:rPr>
        <w:t>Поощрения объявляются приказом директора Дома детского творчества. 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>9. ОТВЕТСТВЕННОСТЬ ЗА НАРУШЕНИЕ ТРУДОВОЙ И УЧЕБНОЙ ДИСЦИПЛИНЫ</w:t>
      </w:r>
      <w:r>
        <w:rPr>
          <w:b w:val="0"/>
          <w:sz w:val="24"/>
        </w:rPr>
        <w:br/>
      </w:r>
      <w:r>
        <w:rPr>
          <w:b w:val="0"/>
          <w:sz w:val="24"/>
        </w:rPr>
        <w:t>- Нарушения трудовой дисциплины, т. 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  <w:r>
        <w:rPr>
          <w:b w:val="0"/>
          <w:sz w:val="24"/>
        </w:rPr>
        <w:br/>
      </w:r>
      <w:r>
        <w:rPr>
          <w:b w:val="0"/>
          <w:sz w:val="24"/>
        </w:rPr>
        <w:t>- К работникам Дома детского творчества за нарушение трудовой дисциплины директор применяет следующие дисциплинарные взыскания, предусмотренные ТК РФ. </w:t>
      </w:r>
      <w:r>
        <w:rPr>
          <w:b w:val="0"/>
          <w:sz w:val="24"/>
        </w:rPr>
        <w:br/>
      </w:r>
      <w:r>
        <w:rPr>
          <w:b w:val="0"/>
          <w:sz w:val="24"/>
        </w:rPr>
        <w:t>- Увольнение за систематическое невыполнение работником без уважительных причин обязанностей, возложенных на него трудовым договором или правилами внутреннего распорядка, производится, если к работнику ранее применялись меры дисциплинарного или общественного взыскания; за прогул без уважительных причин, а также за появление на работе в нетрезвом состоянии, состоянии наркотического или токсического опьянения. </w:t>
      </w:r>
      <w:r>
        <w:rPr>
          <w:b w:val="0"/>
          <w:sz w:val="24"/>
        </w:rPr>
        <w:br/>
      </w:r>
      <w:r>
        <w:rPr>
          <w:b w:val="0"/>
          <w:sz w:val="24"/>
        </w:rPr>
        <w:t>- Дисциплинарные взыскания налагаются директором Дома детского творчества и объявляются приказом. </w:t>
      </w:r>
      <w:r>
        <w:rPr>
          <w:b w:val="0"/>
          <w:sz w:val="24"/>
        </w:rPr>
        <w:br/>
      </w:r>
      <w:r>
        <w:rPr>
          <w:b w:val="0"/>
          <w:sz w:val="24"/>
        </w:rPr>
        <w:t>- До наложения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наложения взыскания.</w:t>
      </w:r>
      <w:r>
        <w:rPr>
          <w:b w:val="0"/>
          <w:sz w:val="24"/>
        </w:rPr>
        <w:br/>
      </w:r>
      <w:r>
        <w:rPr>
          <w:b w:val="0"/>
          <w:sz w:val="24"/>
        </w:rPr>
        <w:t>- За каждое нарушение трудовой дисциплины может быть применено только одно дисциплинарное взыскание. </w:t>
      </w:r>
      <w:r>
        <w:rPr>
          <w:b w:val="0"/>
          <w:sz w:val="24"/>
        </w:rPr>
        <w:br/>
      </w:r>
      <w:r>
        <w:rPr>
          <w:b w:val="0"/>
          <w:sz w:val="24"/>
        </w:rPr>
        <w:t>-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 </w:t>
      </w:r>
      <w:r>
        <w:rPr>
          <w:b w:val="0"/>
          <w:sz w:val="24"/>
        </w:rPr>
        <w:br/>
      </w:r>
      <w:r>
        <w:rPr>
          <w:b w:val="0"/>
          <w:sz w:val="24"/>
        </w:rPr>
        <w:t>Исключение из Дома детского творчества учащихся может быть произведено за однократное грубое нарушение правил внутреннего распорядка, а именно: за появление в нетрезвом состоянии, состоянии наркотического или токсического опьянения, за злостную порчу имущества Дома детского творчества и т. п. Исключение из Дома детского творчества несовершеннолетних учащихся производится в порядке установленном действующим законодательством.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>10. УЧЕБНЫЙ ПОРЯДОК.</w:t>
      </w:r>
      <w:r>
        <w:rPr>
          <w:b w:val="0"/>
          <w:sz w:val="24"/>
        </w:rPr>
        <w:br/>
      </w:r>
      <w:r>
        <w:rPr>
          <w:b w:val="0"/>
          <w:sz w:val="24"/>
        </w:rPr>
        <w:t>- Занятия в Доме детского творчества проводятся по расписанию в соответствии с учебными планами и программами, утвержденными в установленном порядке.</w:t>
      </w:r>
      <w:r>
        <w:rPr>
          <w:b w:val="0"/>
          <w:sz w:val="24"/>
        </w:rPr>
        <w:br/>
      </w:r>
      <w:r>
        <w:rPr>
          <w:b w:val="0"/>
          <w:sz w:val="24"/>
        </w:rPr>
        <w:t>Сокращение продолжительности каникул, установленных учебными планами, не допускается. </w:t>
      </w:r>
      <w:r>
        <w:rPr>
          <w:b w:val="0"/>
          <w:sz w:val="24"/>
        </w:rPr>
        <w:br/>
      </w:r>
      <w:r>
        <w:rPr>
          <w:b w:val="0"/>
          <w:sz w:val="24"/>
        </w:rPr>
        <w:t>После начала занятий во всех учебных и прилегающих к ним помещениях должны быть обеспечены тишина и порядок, необходимые для нормального хода учебных занятий. Недопустимо прерывать учебные занятия, входить в аудиторию и выходить из нее во время их проведения. </w:t>
      </w:r>
      <w:r>
        <w:rPr>
          <w:b w:val="0"/>
          <w:sz w:val="24"/>
        </w:rPr>
        <w:br/>
      </w:r>
      <w:r>
        <w:rPr>
          <w:b w:val="0"/>
          <w:i w:val="1"/>
          <w:sz w:val="24"/>
          <w:u w:val="single"/>
        </w:rPr>
        <w:t>11.ПОРЯДОК  В  ПОМЕЩЕНИЯХ  И  НА ТЕРРИТОРИИ ДОМА ДЕТСКОГО ТВОРЧЕСТВА</w:t>
      </w:r>
      <w:r>
        <w:rPr>
          <w:b w:val="0"/>
          <w:sz w:val="24"/>
        </w:rPr>
        <w:br/>
      </w:r>
      <w:r>
        <w:rPr>
          <w:b w:val="0"/>
          <w:sz w:val="24"/>
        </w:rPr>
        <w:t>Ответственность за благоустройство территории и поддержание порядка в учебных помещениях (наличие исправной мебели, учебного оборудования, поддержание нормальной температуры, освещение и пр.) несут заместитель директора по администрат</w:t>
      </w:r>
      <w:r>
        <w:rPr>
          <w:b w:val="0"/>
          <w:sz w:val="24"/>
        </w:rPr>
        <w:t>ивно-хозяйственной части ДДТ</w:t>
      </w:r>
      <w:r>
        <w:rPr>
          <w:b w:val="0"/>
          <w:sz w:val="24"/>
        </w:rPr>
        <w:t>, другие педагоги, за которыми закреплены кабинеты. </w:t>
      </w:r>
      <w:r>
        <w:rPr>
          <w:b w:val="0"/>
          <w:sz w:val="24"/>
        </w:rPr>
        <w:br/>
      </w:r>
      <w:r>
        <w:rPr>
          <w:b w:val="0"/>
          <w:sz w:val="24"/>
        </w:rPr>
        <w:t>- В помещениях и на территории Дома детского творчества воспрещается: </w:t>
      </w:r>
      <w:r>
        <w:rPr>
          <w:b w:val="0"/>
          <w:sz w:val="24"/>
        </w:rPr>
        <w:br/>
      </w:r>
      <w:r>
        <w:rPr>
          <w:b w:val="0"/>
          <w:sz w:val="24"/>
        </w:rPr>
        <w:t>а) распитие спиртных напитков, употребление наркотических или токсических веществ; </w:t>
      </w:r>
      <w:r>
        <w:rPr>
          <w:b w:val="0"/>
          <w:sz w:val="24"/>
        </w:rPr>
        <w:br/>
      </w:r>
      <w:r>
        <w:rPr>
          <w:b w:val="0"/>
          <w:sz w:val="24"/>
        </w:rPr>
        <w:t>б) игра в азартные игры (карты, кости и др.); </w:t>
      </w:r>
      <w:r>
        <w:rPr>
          <w:b w:val="0"/>
          <w:sz w:val="24"/>
        </w:rPr>
        <w:br/>
      </w:r>
      <w:r>
        <w:rPr>
          <w:b w:val="0"/>
          <w:sz w:val="24"/>
        </w:rPr>
        <w:t>в) курение, </w:t>
      </w:r>
      <w:r>
        <w:rPr>
          <w:b w:val="0"/>
          <w:sz w:val="24"/>
        </w:rPr>
        <w:br/>
      </w:r>
      <w:r>
        <w:rPr>
          <w:b w:val="0"/>
          <w:sz w:val="24"/>
        </w:rPr>
        <w:t>г) громкие разговоры, шум во время занятий. </w:t>
      </w:r>
      <w:r>
        <w:rPr>
          <w:b w:val="0"/>
          <w:sz w:val="24"/>
        </w:rPr>
        <w:br/>
      </w:r>
      <w:r>
        <w:rPr>
          <w:b w:val="0"/>
          <w:sz w:val="24"/>
        </w:rPr>
        <w:t xml:space="preserve">- Правила внутреннего распорядка вывешиваются в помещениях Дома детского творчества на </w:t>
      </w:r>
      <w:r>
        <w:rPr>
          <w:b w:val="0"/>
          <w:sz w:val="24"/>
        </w:rPr>
        <w:t>видном месте. </w:t>
      </w:r>
      <w:r>
        <w:rPr>
          <w:b w:val="0"/>
          <w:sz w:val="24"/>
        </w:rPr>
        <w:br/>
      </w:r>
    </w:p>
    <w:p w14:paraId="0F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2" w:type="paragraph">
    <w:name w:val="msonospacing"/>
    <w:basedOn w:val="Style_4"/>
    <w:link w:val="Style_2_ch"/>
    <w:pPr>
      <w:spacing w:afterAutospacing="on" w:beforeAutospacing="on"/>
      <w:ind/>
    </w:pPr>
  </w:style>
  <w:style w:styleId="Style_2_ch" w:type="character">
    <w:name w:val="msonospacing"/>
    <w:basedOn w:val="Style_4_ch"/>
    <w:link w:val="Style_2"/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3" w:type="paragraph">
    <w:name w:val="heading 1"/>
    <w:basedOn w:val="Style_4"/>
    <w:link w:val="Style_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_ch" w:type="character">
    <w:name w:val="heading 1"/>
    <w:basedOn w:val="Style_4_ch"/>
    <w:link w:val="Style_3"/>
    <w:rPr>
      <w:b w:val="1"/>
      <w:sz w:val="4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4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4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uNlE22xVcgNM6tboP6cWaxWrqkNvOhziEFVEl/zXzzU=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eBzxVW95IcZ4DuDmiRvBhfitEGstrJc+LlBEgeonkFM=</DigestValue>
    </Reference>
  </SignedInfo>
  <SignatureValue>mf/5WhY+9+zshJWyF5r7bVCPZ5MJ99nknFz+ouNnr4IaYtwIxrORT3kuyZKNbWvF
0NXdvRV+gpAXkkrf4U2Y0g==</SignatureValue>
  <KeyInfo>
    <X509Data>
      <X509Certificate>MIIJqTCCCVagAwIBAgIUMReq+i7R2pAGYLabptXFy5/BUsgwCgYIKoUDBwEBAwIw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jNC90L7QtSDQutCw0LfQvdCw0YfQtdC50YHRgtCy0L4wHhcNMjAwOTE2MTgwOTA4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gtCy0LjRjyDihJYg0KHQpC8xMjQtMzM4MCDQvtGCIDExLjA1LjIwMTgMT9Ch0LXR
gNGC0LjRhNC40LrQsNGCINGB0L7QvtGC0LLQtdGC0YHRgtCy0LjRjyDihJYg0KHQ
pC8xMjgtMzU4MSDQvtGCIDIwLjEyLjIwMTgwDgYDVR0PAQH/BAQDAgP4MIGIBgNV
HSUEgYAwfgYIKwYBBQUHAwIGDSqFAwM9ntc2AQYDBQEGDSqFAwM9ntc2AQYDBQIG
CSqFAwOBewUCAQYJKoUDA4F7BQICBgkqhQMDgXsFAgMGCSqFAwOBewUCBAYJKoUD
A4F7BQIFBgkqhQMDgXsFAgYGCCqFAwOBewgBBggqhQMDgXsIAjArBgNVHRAEJDAi
gA8yMDIwMDkxNjE4MDkwNFqBDzIwMjExMjE2MTgwOTA0WjCCAV8GA1UdIwSCAVYw
ggFSgBTQZJZtckDrWH0kf7sgW8/Djmx61KGCASykggEoMIIBJDEeMBwGCSqGSIb3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A1UEAwwj0JzQuNC90LrQvtC80YHQstGP0LfRjCDQoNC+0YHRgdC40LiCCmKreZUA
AAAAA7YwaAYDVR0fBGEwXzAuoCygKoYoaHR0cDovL2NybC5yb3NrYXpuYS5ydS9j
cmwvdWNma18yMDIwLmNybDAtoCugKYYnaHR0cDovL2NybC5mc2ZrLmxvY2FsL2Ny
bC91Y2ZrXzIwMjAuY3JsMB0GA1UdDgQWBBQA/uxOS3QWyMKe1OWkqaNmAjzknzAK
BggqhQMHAQEDAgNBACHzeT/zvZ5mBokkMzbTFPI5aisHXSjePNPoDxhM4yNgtId7
oHazHGWmwrJ7LAGd1hN77S4+oKvlNZb7jaChS6E=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EDy5kBFpZnCSY9g8L03UkmN8vCk=</DigestValue>
      </Reference>
      <Reference URI="/word/document.xml?ContentType=application/vnd.openxmlformats-officedocument.wordprocessingml.document.main+xml">
        <DigestMethod Algorithm="http://www.w3.org/2000/09/xmldsig#sha1"/>
        <DigestValue>a0IAfLMF59J5RVl8+DTcYiicQ2g=</DigestValue>
      </Reference>
      <Reference URI="/word/fontTable.xml?ContentType=application/vnd.openxmlformats-officedocument.wordprocessingml.fontTable+xml">
        <DigestMethod Algorithm="http://www.w3.org/2000/09/xmldsig#sha1"/>
        <DigestValue>WlJGwl2IC26YoArJny1zJEHZPnk=</DigestValue>
      </Reference>
      <Reference URI="/word/settings.xml?ContentType=application/vnd.openxmlformats-officedocument.wordprocessingml.settings+xml">
        <DigestMethod Algorithm="http://www.w3.org/2000/09/xmldsig#sha1"/>
        <DigestValue>hsH728504Dt+KMZp/y7QeQ4okyA=</DigestValue>
      </Reference>
      <Reference URI="/word/styles.xml?ContentType=application/vnd.openxmlformats-officedocument.wordprocessingml.styles+xml">
        <DigestMethod Algorithm="http://www.w3.org/2000/09/xmldsig#sha1"/>
        <DigestValue>zKCheoZ1aiyd+QD/28ZKywWywYI=</DigestValue>
      </Reference>
      <Reference URI="/word/stylesWithEffects.xml?ContentType=application/vnd.ms-word.stylesWithEffects+xml">
        <DigestMethod Algorithm="http://www.w3.org/2000/09/xmldsig#sha1"/>
        <DigestValue>5V/Wgz6GAsE/0/fTYgMNKMMhsqU=</DigestValue>
      </Reference>
      <Reference URI="/word/theme/theme1.xml?ContentType=application/vnd.openxmlformats-officedocument.theme+xml">
        <DigestMethod Algorithm="http://www.w3.org/2000/09/xmldsig#sha1"/>
        <DigestValue>VEYstaICyiQ6zylZHGIURMr2+9U=</DigestValue>
      </Reference>
      <Reference URI="/word/webSettings.xml?ContentType=application/vnd.openxmlformats-officedocument.wordprocessingml.webSettings+xml">
        <DigestMethod Algorithm="http://www.w3.org/2000/09/xmldsig#sha1"/>
        <DigestValue>IIIWU1lzM05y7w+J5k7q4trU/bU=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2021-11-18T06:25:19Z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2021-11-18T06:25:19Z</xd:SigningTime>
          <xd:SigningCertificate>
            <xd:Cert>
              <xd:CertDigest>
                <DigestMethod Algorithm="http://www.w3.org/2000/09/xmldsig#sha1"/>
                <DigestValue>rleFcaM8T+S6O1HTLG6bBEGCPUg=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280268359131368581321887899964672300789297926856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2021-11-18T06:05:56Z</dcterms:modified>
</cp:coreProperties>
</file>